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778C6" w14:textId="77777777" w:rsidR="00B47424" w:rsidRPr="00B47424" w:rsidRDefault="00B47424" w:rsidP="00C90607">
      <w:pPr>
        <w:ind w:firstLine="709"/>
        <w:jc w:val="center"/>
        <w:rPr>
          <w:rFonts w:ascii="Times New Roman" w:hAnsi="Times New Roman" w:cs="Times New Roman"/>
          <w:b/>
          <w:bCs/>
          <w:sz w:val="28"/>
          <w:szCs w:val="28"/>
        </w:rPr>
      </w:pPr>
      <w:r w:rsidRPr="00B47424">
        <w:rPr>
          <w:rFonts w:ascii="Times New Roman" w:hAnsi="Times New Roman" w:cs="Times New Roman"/>
          <w:b/>
          <w:bCs/>
          <w:sz w:val="28"/>
          <w:szCs w:val="28"/>
        </w:rPr>
        <w:t>Антитеррористическая безопасность</w:t>
      </w:r>
    </w:p>
    <w:p w14:paraId="08612A49"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В современных условиях проблема обеспечения безопасности и антитеррористической защищённости в образовательных учреждениях особо актуальна и остаётся приоритетной как в государственной, так и в региональной политике в сфере образования.</w:t>
      </w:r>
    </w:p>
    <w:p w14:paraId="129FEAA5"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Угроза совершения теракта сегодня существует практически для каждого жителя планеты, абсолютной гарантии безопасности нет ни для кого. Тем не менее, общество обязано предпринимать всё возможное для обеспечения должного уровня защиты. Антитеррористическая защищённость образовательных учреждений приобретает особую значимость, поскольку от этого зависят жизни детей. Активно ведётся работа по созданию специального комплекса мер, направленных на антитеррористическую защищённость образовательного учреждения: укрепление материальной базы; стабильно действующая профилактическая работа, направленная на усиление внимания персонала образовательного учреждения к проблеме терроризма; формирование навыков оперативной и своевременной реакции на угрозу терроризма.</w:t>
      </w:r>
    </w:p>
    <w:p w14:paraId="1BF9714B"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Школа является объектом повышенной опасности в связи с массовым присутствием людей на ограниченной территории.</w:t>
      </w:r>
    </w:p>
    <w:p w14:paraId="4B7C0A4F"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С целью предупреждения и пресечения возможности совершения террористического акта в учебный процесс образовательного учреждения вводится комплекс организационно-профилактических мероприятий, позволяющий предотвратить или максимально сократить потери людей при совершении террористического акта.</w:t>
      </w:r>
    </w:p>
    <w:p w14:paraId="70A45E26"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b/>
          <w:bCs/>
          <w:sz w:val="28"/>
          <w:szCs w:val="28"/>
        </w:rPr>
        <w:t>Комплекс организационно-профилактических мероприятий включает:</w:t>
      </w:r>
    </w:p>
    <w:p w14:paraId="6CBCD5C2"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инструктаж работников образовательного учреждения всех уровней по противодействию террористическим проявлениям;</w:t>
      </w:r>
    </w:p>
    <w:p w14:paraId="23615A5B"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инвентаризацию основных и запасных входов-выходов;</w:t>
      </w:r>
    </w:p>
    <w:p w14:paraId="68D417AB"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проведение осмотров территории и помещений;</w:t>
      </w:r>
    </w:p>
    <w:p w14:paraId="2B9CE752"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организацию контролируемого въезда автотранспорта на территорию образовательного учреждения;</w:t>
      </w:r>
    </w:p>
    <w:p w14:paraId="3D62F35B"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организацию пропускного режима;</w:t>
      </w:r>
    </w:p>
    <w:p w14:paraId="181EB73D"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организацию уборки территории и помещений образовательного учреждения;</w:t>
      </w:r>
    </w:p>
    <w:p w14:paraId="6D685615"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lastRenderedPageBreak/>
        <w:t>информационное обеспечение в сфере антитеррористической деятельности;</w:t>
      </w:r>
    </w:p>
    <w:p w14:paraId="56BB42F0"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проверку работоспособности телефонной связи дежурной службы образовательного учреждения с дежурной частью УВД;</w:t>
      </w:r>
    </w:p>
    <w:p w14:paraId="6903CCD3"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плановые проверки работоспособности технических средств защиты (кодовых замков, электронных замков, домофонов и т.д.);</w:t>
      </w:r>
    </w:p>
    <w:p w14:paraId="51D59A1C"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проведение тренировок по антитеррористической деятельности;</w:t>
      </w:r>
    </w:p>
    <w:p w14:paraId="0A860DC0" w14:textId="77777777" w:rsidR="00B47424" w:rsidRPr="00B47424" w:rsidRDefault="00B47424" w:rsidP="00C90607">
      <w:pPr>
        <w:numPr>
          <w:ilvl w:val="0"/>
          <w:numId w:val="1"/>
        </w:numPr>
        <w:ind w:firstLine="709"/>
        <w:jc w:val="both"/>
        <w:rPr>
          <w:rFonts w:ascii="Times New Roman" w:hAnsi="Times New Roman" w:cs="Times New Roman"/>
          <w:sz w:val="28"/>
          <w:szCs w:val="28"/>
        </w:rPr>
      </w:pPr>
      <w:r w:rsidRPr="00B47424">
        <w:rPr>
          <w:rFonts w:ascii="Times New Roman" w:hAnsi="Times New Roman" w:cs="Times New Roman"/>
          <w:sz w:val="28"/>
          <w:szCs w:val="28"/>
        </w:rPr>
        <w:t>инвентаризацию помещений, сдаваемых в аренду.</w:t>
      </w:r>
    </w:p>
    <w:p w14:paraId="53CA2F9A"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b/>
          <w:bCs/>
          <w:sz w:val="28"/>
          <w:szCs w:val="28"/>
        </w:rPr>
        <w:t>За антитеррористическую безопасность в школах отвечает администрация вместе с муниципальными властями и правоохранительными органами населенного пункта. Требования для школ такие:</w:t>
      </w:r>
    </w:p>
    <w:p w14:paraId="0E911146" w14:textId="77777777" w:rsidR="00B47424" w:rsidRPr="00B47424" w:rsidRDefault="00B47424" w:rsidP="00C90607">
      <w:pPr>
        <w:numPr>
          <w:ilvl w:val="0"/>
          <w:numId w:val="2"/>
        </w:numPr>
        <w:ind w:firstLine="709"/>
        <w:jc w:val="both"/>
        <w:rPr>
          <w:rFonts w:ascii="Times New Roman" w:hAnsi="Times New Roman" w:cs="Times New Roman"/>
          <w:sz w:val="28"/>
          <w:szCs w:val="28"/>
        </w:rPr>
      </w:pPr>
      <w:r w:rsidRPr="00B47424">
        <w:rPr>
          <w:rFonts w:ascii="Times New Roman" w:hAnsi="Times New Roman" w:cs="Times New Roman"/>
          <w:sz w:val="28"/>
          <w:szCs w:val="28"/>
        </w:rPr>
        <w:t>Обеспечить безопасность силами вневедомственной охраны или частных предприятий, предотвращать опасные ситуации, проверять всех, кто входит в здание, защищать персонал и детей от любых насильственных действий на территории.</w:t>
      </w:r>
    </w:p>
    <w:p w14:paraId="6E50543D" w14:textId="77777777" w:rsidR="00B47424" w:rsidRPr="00B47424" w:rsidRDefault="00B47424" w:rsidP="00C90607">
      <w:pPr>
        <w:numPr>
          <w:ilvl w:val="0"/>
          <w:numId w:val="2"/>
        </w:numPr>
        <w:ind w:firstLine="709"/>
        <w:jc w:val="both"/>
        <w:rPr>
          <w:rFonts w:ascii="Times New Roman" w:hAnsi="Times New Roman" w:cs="Times New Roman"/>
          <w:sz w:val="28"/>
          <w:szCs w:val="28"/>
        </w:rPr>
      </w:pPr>
      <w:r w:rsidRPr="00B47424">
        <w:rPr>
          <w:rFonts w:ascii="Times New Roman" w:hAnsi="Times New Roman" w:cs="Times New Roman"/>
          <w:sz w:val="28"/>
          <w:szCs w:val="28"/>
        </w:rPr>
        <w:t>Установить металлические двери, решетки на окна, системы сигнализации, камеры и систем контроля за радиационным и химическим состоянием окружающей среды.</w:t>
      </w:r>
    </w:p>
    <w:p w14:paraId="1ABC8FA4" w14:textId="77777777" w:rsidR="00B47424" w:rsidRPr="00B47424" w:rsidRDefault="00B47424" w:rsidP="00C90607">
      <w:pPr>
        <w:numPr>
          <w:ilvl w:val="0"/>
          <w:numId w:val="2"/>
        </w:numPr>
        <w:ind w:firstLine="709"/>
        <w:jc w:val="both"/>
        <w:rPr>
          <w:rFonts w:ascii="Times New Roman" w:hAnsi="Times New Roman" w:cs="Times New Roman"/>
          <w:sz w:val="28"/>
          <w:szCs w:val="28"/>
        </w:rPr>
      </w:pPr>
      <w:r w:rsidRPr="00B47424">
        <w:rPr>
          <w:rFonts w:ascii="Times New Roman" w:hAnsi="Times New Roman" w:cs="Times New Roman"/>
          <w:sz w:val="28"/>
          <w:szCs w:val="28"/>
        </w:rPr>
        <w:t>Составить паспорт антитеррористической защищенности.</w:t>
      </w:r>
    </w:p>
    <w:p w14:paraId="4EDF3435" w14:textId="77777777" w:rsidR="00B47424" w:rsidRPr="00B47424" w:rsidRDefault="00B47424" w:rsidP="00C90607">
      <w:pPr>
        <w:numPr>
          <w:ilvl w:val="0"/>
          <w:numId w:val="2"/>
        </w:numPr>
        <w:ind w:firstLine="709"/>
        <w:jc w:val="both"/>
        <w:rPr>
          <w:rFonts w:ascii="Times New Roman" w:hAnsi="Times New Roman" w:cs="Times New Roman"/>
          <w:sz w:val="28"/>
          <w:szCs w:val="28"/>
        </w:rPr>
      </w:pPr>
      <w:r w:rsidRPr="00B47424">
        <w:rPr>
          <w:rFonts w:ascii="Times New Roman" w:hAnsi="Times New Roman" w:cs="Times New Roman"/>
          <w:sz w:val="28"/>
          <w:szCs w:val="28"/>
        </w:rPr>
        <w:t>Постоянно контролировать противопожарную и электробезопасность.</w:t>
      </w:r>
    </w:p>
    <w:p w14:paraId="63E2C6D8" w14:textId="77777777" w:rsidR="00B47424" w:rsidRPr="00B47424" w:rsidRDefault="00B47424" w:rsidP="00C90607">
      <w:pPr>
        <w:numPr>
          <w:ilvl w:val="0"/>
          <w:numId w:val="2"/>
        </w:numPr>
        <w:ind w:firstLine="709"/>
        <w:jc w:val="both"/>
        <w:rPr>
          <w:rFonts w:ascii="Times New Roman" w:hAnsi="Times New Roman" w:cs="Times New Roman"/>
          <w:sz w:val="28"/>
          <w:szCs w:val="28"/>
        </w:rPr>
      </w:pPr>
      <w:r w:rsidRPr="00B47424">
        <w:rPr>
          <w:rFonts w:ascii="Times New Roman" w:hAnsi="Times New Roman" w:cs="Times New Roman"/>
          <w:sz w:val="28"/>
          <w:szCs w:val="28"/>
        </w:rPr>
        <w:t>Обучать персонал и учеников мероприятиям по гражданской обороне и улучшать материально-техническое оснащение школы.</w:t>
      </w:r>
    </w:p>
    <w:p w14:paraId="0DF33466" w14:textId="77777777" w:rsidR="00B47424" w:rsidRPr="00B47424" w:rsidRDefault="00B47424" w:rsidP="00C90607">
      <w:pPr>
        <w:numPr>
          <w:ilvl w:val="0"/>
          <w:numId w:val="2"/>
        </w:numPr>
        <w:ind w:firstLine="709"/>
        <w:jc w:val="both"/>
        <w:rPr>
          <w:rFonts w:ascii="Times New Roman" w:hAnsi="Times New Roman" w:cs="Times New Roman"/>
          <w:sz w:val="28"/>
          <w:szCs w:val="28"/>
        </w:rPr>
      </w:pPr>
      <w:r w:rsidRPr="00B47424">
        <w:rPr>
          <w:rFonts w:ascii="Times New Roman" w:hAnsi="Times New Roman" w:cs="Times New Roman"/>
          <w:sz w:val="28"/>
          <w:szCs w:val="28"/>
        </w:rPr>
        <w:t>Общаться с родителями и объяснять, как они могут повлиять на безопасность.</w:t>
      </w:r>
    </w:p>
    <w:p w14:paraId="462DDE0F" w14:textId="77777777" w:rsidR="00B47424" w:rsidRPr="00B47424" w:rsidRDefault="00B47424" w:rsidP="00C90607">
      <w:pPr>
        <w:numPr>
          <w:ilvl w:val="0"/>
          <w:numId w:val="2"/>
        </w:numPr>
        <w:ind w:firstLine="709"/>
        <w:jc w:val="both"/>
        <w:rPr>
          <w:rFonts w:ascii="Times New Roman" w:hAnsi="Times New Roman" w:cs="Times New Roman"/>
          <w:sz w:val="28"/>
          <w:szCs w:val="28"/>
        </w:rPr>
      </w:pPr>
      <w:r w:rsidRPr="00B47424">
        <w:rPr>
          <w:rFonts w:ascii="Times New Roman" w:hAnsi="Times New Roman" w:cs="Times New Roman"/>
          <w:sz w:val="28"/>
          <w:szCs w:val="28"/>
        </w:rPr>
        <w:t>Проводить совещания и планерки по вопросам противодействия экстремизму и терроризму.</w:t>
      </w:r>
    </w:p>
    <w:p w14:paraId="68ACB758" w14:textId="77777777" w:rsidR="00B47424" w:rsidRPr="00B47424" w:rsidRDefault="00B47424" w:rsidP="00C90607">
      <w:pPr>
        <w:ind w:firstLine="709"/>
        <w:jc w:val="both"/>
        <w:rPr>
          <w:rFonts w:ascii="Times New Roman" w:hAnsi="Times New Roman" w:cs="Times New Roman"/>
          <w:b/>
          <w:bCs/>
          <w:sz w:val="28"/>
          <w:szCs w:val="28"/>
        </w:rPr>
      </w:pPr>
      <w:r w:rsidRPr="00B47424">
        <w:rPr>
          <w:rFonts w:ascii="Times New Roman" w:hAnsi="Times New Roman" w:cs="Times New Roman"/>
          <w:b/>
          <w:bCs/>
          <w:sz w:val="28"/>
          <w:szCs w:val="28"/>
        </w:rPr>
        <w:t>Документ по антитеррористической защищенности</w:t>
      </w:r>
    </w:p>
    <w:p w14:paraId="4385EE8E" w14:textId="77777777" w:rsidR="00C90607"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В каждом образовательном учреждении должен быть Паспорт антитеррористической защищенности.</w:t>
      </w:r>
    </w:p>
    <w:p w14:paraId="45029943" w14:textId="79B58395"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В этом документе:</w:t>
      </w:r>
    </w:p>
    <w:p w14:paraId="0FBE8792" w14:textId="77777777" w:rsidR="00B47424" w:rsidRPr="00B47424" w:rsidRDefault="00B47424" w:rsidP="00C90607">
      <w:pPr>
        <w:numPr>
          <w:ilvl w:val="0"/>
          <w:numId w:val="3"/>
        </w:numPr>
        <w:ind w:firstLine="709"/>
        <w:jc w:val="both"/>
        <w:rPr>
          <w:rFonts w:ascii="Times New Roman" w:hAnsi="Times New Roman" w:cs="Times New Roman"/>
          <w:sz w:val="28"/>
          <w:szCs w:val="28"/>
        </w:rPr>
      </w:pPr>
      <w:r w:rsidRPr="00B47424">
        <w:rPr>
          <w:rFonts w:ascii="Times New Roman" w:hAnsi="Times New Roman" w:cs="Times New Roman"/>
          <w:sz w:val="28"/>
          <w:szCs w:val="28"/>
        </w:rPr>
        <w:lastRenderedPageBreak/>
        <w:t>есть сведения о том, как организована антитеррористическая безопасность в школе;</w:t>
      </w:r>
    </w:p>
    <w:p w14:paraId="1B63928E" w14:textId="77777777" w:rsidR="00B47424" w:rsidRPr="00B47424" w:rsidRDefault="00B47424" w:rsidP="00C90607">
      <w:pPr>
        <w:numPr>
          <w:ilvl w:val="0"/>
          <w:numId w:val="3"/>
        </w:numPr>
        <w:ind w:firstLine="709"/>
        <w:jc w:val="both"/>
        <w:rPr>
          <w:rFonts w:ascii="Times New Roman" w:hAnsi="Times New Roman" w:cs="Times New Roman"/>
          <w:sz w:val="28"/>
          <w:szCs w:val="28"/>
        </w:rPr>
      </w:pPr>
      <w:r w:rsidRPr="00B47424">
        <w:rPr>
          <w:rFonts w:ascii="Times New Roman" w:hAnsi="Times New Roman" w:cs="Times New Roman"/>
          <w:sz w:val="28"/>
          <w:szCs w:val="28"/>
        </w:rPr>
        <w:t>представлены возможные сценарии развития кризисных событий;</w:t>
      </w:r>
    </w:p>
    <w:p w14:paraId="55FA12FF" w14:textId="77777777" w:rsidR="00B47424" w:rsidRPr="00B47424" w:rsidRDefault="00B47424" w:rsidP="00C90607">
      <w:pPr>
        <w:numPr>
          <w:ilvl w:val="0"/>
          <w:numId w:val="3"/>
        </w:numPr>
        <w:ind w:firstLine="709"/>
        <w:jc w:val="both"/>
        <w:rPr>
          <w:rFonts w:ascii="Times New Roman" w:hAnsi="Times New Roman" w:cs="Times New Roman"/>
          <w:sz w:val="28"/>
          <w:szCs w:val="28"/>
        </w:rPr>
      </w:pPr>
      <w:r w:rsidRPr="00B47424">
        <w:rPr>
          <w:rFonts w:ascii="Times New Roman" w:hAnsi="Times New Roman" w:cs="Times New Roman"/>
          <w:sz w:val="28"/>
          <w:szCs w:val="28"/>
        </w:rPr>
        <w:t>отмечены слабые места в плане защищенности объекта и варианты исправления ситуации;</w:t>
      </w:r>
    </w:p>
    <w:p w14:paraId="75B7B06D" w14:textId="77777777" w:rsidR="00B47424" w:rsidRPr="00B47424" w:rsidRDefault="00B47424" w:rsidP="00C90607">
      <w:pPr>
        <w:numPr>
          <w:ilvl w:val="0"/>
          <w:numId w:val="3"/>
        </w:numPr>
        <w:ind w:firstLine="709"/>
        <w:jc w:val="both"/>
        <w:rPr>
          <w:rFonts w:ascii="Times New Roman" w:hAnsi="Times New Roman" w:cs="Times New Roman"/>
          <w:sz w:val="28"/>
          <w:szCs w:val="28"/>
        </w:rPr>
      </w:pPr>
      <w:r w:rsidRPr="00B47424">
        <w:rPr>
          <w:rFonts w:ascii="Times New Roman" w:hAnsi="Times New Roman" w:cs="Times New Roman"/>
          <w:sz w:val="28"/>
          <w:szCs w:val="28"/>
        </w:rPr>
        <w:t>есть оценка возможных последствий теракта.</w:t>
      </w:r>
    </w:p>
    <w:p w14:paraId="22F8461A"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Паспорт нужен, чтобы оценить объект в плане недопущения терактов и минимизации их последствий.</w:t>
      </w:r>
    </w:p>
    <w:p w14:paraId="1AFD6B4F" w14:textId="77777777" w:rsidR="00B47424" w:rsidRPr="00B47424" w:rsidRDefault="00B47424" w:rsidP="00C90607">
      <w:pPr>
        <w:ind w:firstLine="709"/>
        <w:jc w:val="both"/>
        <w:rPr>
          <w:rFonts w:ascii="Times New Roman" w:hAnsi="Times New Roman" w:cs="Times New Roman"/>
          <w:b/>
          <w:bCs/>
          <w:sz w:val="28"/>
          <w:szCs w:val="28"/>
        </w:rPr>
      </w:pPr>
      <w:r w:rsidRPr="00B47424">
        <w:rPr>
          <w:rFonts w:ascii="Times New Roman" w:hAnsi="Times New Roman" w:cs="Times New Roman"/>
          <w:b/>
          <w:bCs/>
          <w:sz w:val="28"/>
          <w:szCs w:val="28"/>
        </w:rPr>
        <w:t>В комплекс предупредительных мер входят:</w:t>
      </w:r>
    </w:p>
    <w:p w14:paraId="070A73BE" w14:textId="77777777" w:rsidR="00B47424" w:rsidRPr="00B47424" w:rsidRDefault="00B47424" w:rsidP="00C90607">
      <w:pPr>
        <w:numPr>
          <w:ilvl w:val="0"/>
          <w:numId w:val="4"/>
        </w:numPr>
        <w:ind w:firstLine="709"/>
        <w:jc w:val="both"/>
        <w:rPr>
          <w:rFonts w:ascii="Times New Roman" w:hAnsi="Times New Roman" w:cs="Times New Roman"/>
          <w:sz w:val="28"/>
          <w:szCs w:val="28"/>
        </w:rPr>
      </w:pPr>
      <w:r w:rsidRPr="00B47424">
        <w:rPr>
          <w:rFonts w:ascii="Times New Roman" w:hAnsi="Times New Roman" w:cs="Times New Roman"/>
          <w:sz w:val="28"/>
          <w:szCs w:val="28"/>
        </w:rPr>
        <w:t>ежедневный обход территории, осмотр всех мест, в которых возможна закладка взрывного устройства;</w:t>
      </w:r>
    </w:p>
    <w:p w14:paraId="370702C9" w14:textId="77777777" w:rsidR="00B47424" w:rsidRPr="00B47424" w:rsidRDefault="00B47424" w:rsidP="00C90607">
      <w:pPr>
        <w:numPr>
          <w:ilvl w:val="0"/>
          <w:numId w:val="4"/>
        </w:numPr>
        <w:ind w:firstLine="709"/>
        <w:jc w:val="both"/>
        <w:rPr>
          <w:rFonts w:ascii="Times New Roman" w:hAnsi="Times New Roman" w:cs="Times New Roman"/>
          <w:sz w:val="28"/>
          <w:szCs w:val="28"/>
        </w:rPr>
      </w:pPr>
      <w:r w:rsidRPr="00B47424">
        <w:rPr>
          <w:rFonts w:ascii="Times New Roman" w:hAnsi="Times New Roman" w:cs="Times New Roman"/>
          <w:sz w:val="28"/>
          <w:szCs w:val="28"/>
        </w:rPr>
        <w:t>регулярная проверка складских помещений, особенно после поступления каких-либо материалов;</w:t>
      </w:r>
    </w:p>
    <w:p w14:paraId="2302ACCB" w14:textId="77777777" w:rsidR="00B47424" w:rsidRPr="00B47424" w:rsidRDefault="00B47424" w:rsidP="00C90607">
      <w:pPr>
        <w:numPr>
          <w:ilvl w:val="0"/>
          <w:numId w:val="4"/>
        </w:numPr>
        <w:ind w:firstLine="709"/>
        <w:jc w:val="both"/>
        <w:rPr>
          <w:rFonts w:ascii="Times New Roman" w:hAnsi="Times New Roman" w:cs="Times New Roman"/>
          <w:sz w:val="28"/>
          <w:szCs w:val="28"/>
        </w:rPr>
      </w:pPr>
      <w:r w:rsidRPr="00B47424">
        <w:rPr>
          <w:rFonts w:ascii="Times New Roman" w:hAnsi="Times New Roman" w:cs="Times New Roman"/>
          <w:sz w:val="28"/>
          <w:szCs w:val="28"/>
        </w:rPr>
        <w:t>тщательный контроль за подбором кадров; систематическая проверка помещений, сданных в аренду;</w:t>
      </w:r>
    </w:p>
    <w:p w14:paraId="38AB9E12" w14:textId="77777777" w:rsidR="00B47424" w:rsidRPr="00B47424" w:rsidRDefault="00B47424" w:rsidP="00C90607">
      <w:pPr>
        <w:numPr>
          <w:ilvl w:val="0"/>
          <w:numId w:val="4"/>
        </w:numPr>
        <w:ind w:firstLine="709"/>
        <w:jc w:val="both"/>
        <w:rPr>
          <w:rFonts w:ascii="Times New Roman" w:hAnsi="Times New Roman" w:cs="Times New Roman"/>
          <w:sz w:val="28"/>
          <w:szCs w:val="28"/>
        </w:rPr>
      </w:pPr>
      <w:r w:rsidRPr="00B47424">
        <w:rPr>
          <w:rFonts w:ascii="Times New Roman" w:hAnsi="Times New Roman" w:cs="Times New Roman"/>
          <w:sz w:val="28"/>
          <w:szCs w:val="28"/>
        </w:rPr>
        <w:t>обход работниками охраны здания школы по вечерам для проверки целостности окон, решеток, дверей;</w:t>
      </w:r>
    </w:p>
    <w:p w14:paraId="2ADBE677" w14:textId="77777777" w:rsidR="00B47424" w:rsidRPr="00B47424" w:rsidRDefault="00B47424" w:rsidP="00C90607">
      <w:pPr>
        <w:numPr>
          <w:ilvl w:val="0"/>
          <w:numId w:val="4"/>
        </w:numPr>
        <w:ind w:firstLine="709"/>
        <w:jc w:val="both"/>
        <w:rPr>
          <w:rFonts w:ascii="Times New Roman" w:hAnsi="Times New Roman" w:cs="Times New Roman"/>
          <w:sz w:val="28"/>
          <w:szCs w:val="28"/>
        </w:rPr>
      </w:pPr>
      <w:r w:rsidRPr="00B47424">
        <w:rPr>
          <w:rFonts w:ascii="Times New Roman" w:hAnsi="Times New Roman" w:cs="Times New Roman"/>
          <w:sz w:val="28"/>
          <w:szCs w:val="28"/>
        </w:rPr>
        <w:t>инструктаж по антитеррористической безопасности в школе совместно с работниками правоохранительных органов.</w:t>
      </w:r>
    </w:p>
    <w:p w14:paraId="51253979" w14:textId="77777777" w:rsidR="00B47424" w:rsidRPr="00B47424" w:rsidRDefault="00B47424" w:rsidP="00C90607">
      <w:pPr>
        <w:ind w:firstLine="709"/>
        <w:jc w:val="both"/>
        <w:rPr>
          <w:rFonts w:ascii="Times New Roman" w:hAnsi="Times New Roman" w:cs="Times New Roman"/>
          <w:b/>
          <w:bCs/>
          <w:sz w:val="28"/>
          <w:szCs w:val="28"/>
        </w:rPr>
      </w:pPr>
      <w:r w:rsidRPr="00B47424">
        <w:rPr>
          <w:rFonts w:ascii="Times New Roman" w:hAnsi="Times New Roman" w:cs="Times New Roman"/>
          <w:b/>
          <w:bCs/>
          <w:sz w:val="28"/>
          <w:szCs w:val="28"/>
        </w:rPr>
        <w:t>Действия при подозрении на вероятность теракта</w:t>
      </w:r>
    </w:p>
    <w:p w14:paraId="1C1AB36C"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Если имеются подозрения на возможность организации теракта, следует усилить бдительность и немедленно докладывать директору о следующих подозрительных признаках: </w:t>
      </w:r>
    </w:p>
    <w:p w14:paraId="4761EF41" w14:textId="77777777" w:rsidR="00B47424" w:rsidRPr="00B47424" w:rsidRDefault="00B47424" w:rsidP="00C90607">
      <w:pPr>
        <w:numPr>
          <w:ilvl w:val="0"/>
          <w:numId w:val="5"/>
        </w:numPr>
        <w:ind w:firstLine="709"/>
        <w:jc w:val="both"/>
        <w:rPr>
          <w:rFonts w:ascii="Times New Roman" w:hAnsi="Times New Roman" w:cs="Times New Roman"/>
          <w:sz w:val="28"/>
          <w:szCs w:val="28"/>
        </w:rPr>
      </w:pPr>
      <w:r w:rsidRPr="00B47424">
        <w:rPr>
          <w:rFonts w:ascii="Times New Roman" w:hAnsi="Times New Roman" w:cs="Times New Roman"/>
          <w:sz w:val="28"/>
          <w:szCs w:val="28"/>
        </w:rPr>
        <w:t>попытка проникновения в школу посторонних людей;</w:t>
      </w:r>
    </w:p>
    <w:p w14:paraId="13247339" w14:textId="77777777" w:rsidR="00B47424" w:rsidRPr="00B47424" w:rsidRDefault="00B47424" w:rsidP="00C90607">
      <w:pPr>
        <w:numPr>
          <w:ilvl w:val="0"/>
          <w:numId w:val="5"/>
        </w:numPr>
        <w:ind w:firstLine="709"/>
        <w:jc w:val="both"/>
        <w:rPr>
          <w:rFonts w:ascii="Times New Roman" w:hAnsi="Times New Roman" w:cs="Times New Roman"/>
          <w:sz w:val="28"/>
          <w:szCs w:val="28"/>
        </w:rPr>
      </w:pPr>
      <w:r w:rsidRPr="00B47424">
        <w:rPr>
          <w:rFonts w:ascii="Times New Roman" w:hAnsi="Times New Roman" w:cs="Times New Roman"/>
          <w:sz w:val="28"/>
          <w:szCs w:val="28"/>
        </w:rPr>
        <w:t>стремление незнакомых людей вступить в контакт с охраной или детьми;</w:t>
      </w:r>
    </w:p>
    <w:p w14:paraId="786506AE" w14:textId="77777777" w:rsidR="00B47424" w:rsidRPr="00B47424" w:rsidRDefault="00B47424" w:rsidP="00C90607">
      <w:pPr>
        <w:numPr>
          <w:ilvl w:val="0"/>
          <w:numId w:val="5"/>
        </w:numPr>
        <w:ind w:firstLine="709"/>
        <w:jc w:val="both"/>
        <w:rPr>
          <w:rFonts w:ascii="Times New Roman" w:hAnsi="Times New Roman" w:cs="Times New Roman"/>
          <w:sz w:val="28"/>
          <w:szCs w:val="28"/>
        </w:rPr>
      </w:pPr>
      <w:r w:rsidRPr="00B47424">
        <w:rPr>
          <w:rFonts w:ascii="Times New Roman" w:hAnsi="Times New Roman" w:cs="Times New Roman"/>
          <w:sz w:val="28"/>
          <w:szCs w:val="28"/>
        </w:rPr>
        <w:t>ведение наблюдения за территорией школы – визуального или с помощью технических средств;</w:t>
      </w:r>
    </w:p>
    <w:p w14:paraId="56BE2B29" w14:textId="77777777" w:rsidR="00B47424" w:rsidRPr="00B47424" w:rsidRDefault="00B47424" w:rsidP="00C90607">
      <w:pPr>
        <w:numPr>
          <w:ilvl w:val="0"/>
          <w:numId w:val="5"/>
        </w:numPr>
        <w:ind w:firstLine="709"/>
        <w:jc w:val="both"/>
        <w:rPr>
          <w:rFonts w:ascii="Times New Roman" w:hAnsi="Times New Roman" w:cs="Times New Roman"/>
          <w:sz w:val="28"/>
          <w:szCs w:val="28"/>
        </w:rPr>
      </w:pPr>
      <w:r w:rsidRPr="00B47424">
        <w:rPr>
          <w:rFonts w:ascii="Times New Roman" w:hAnsi="Times New Roman" w:cs="Times New Roman"/>
          <w:sz w:val="28"/>
          <w:szCs w:val="28"/>
        </w:rPr>
        <w:t>изучение подсобных помещений посторонними людьми;</w:t>
      </w:r>
    </w:p>
    <w:p w14:paraId="588A97BD" w14:textId="77777777" w:rsidR="00B47424" w:rsidRPr="00B47424" w:rsidRDefault="00B47424" w:rsidP="00C90607">
      <w:pPr>
        <w:numPr>
          <w:ilvl w:val="0"/>
          <w:numId w:val="5"/>
        </w:numPr>
        <w:ind w:firstLine="709"/>
        <w:jc w:val="both"/>
        <w:rPr>
          <w:rFonts w:ascii="Times New Roman" w:hAnsi="Times New Roman" w:cs="Times New Roman"/>
          <w:sz w:val="28"/>
          <w:szCs w:val="28"/>
        </w:rPr>
      </w:pPr>
      <w:r w:rsidRPr="00B47424">
        <w:rPr>
          <w:rFonts w:ascii="Times New Roman" w:hAnsi="Times New Roman" w:cs="Times New Roman"/>
          <w:sz w:val="28"/>
          <w:szCs w:val="28"/>
        </w:rPr>
        <w:t>прибытие в адрес школы незаказанных грузов или появление на территории незнакомых предметов;</w:t>
      </w:r>
    </w:p>
    <w:p w14:paraId="57EC1150" w14:textId="77777777" w:rsidR="00B47424" w:rsidRPr="00B47424" w:rsidRDefault="00B47424" w:rsidP="00C90607">
      <w:pPr>
        <w:numPr>
          <w:ilvl w:val="0"/>
          <w:numId w:val="5"/>
        </w:numPr>
        <w:ind w:firstLine="709"/>
        <w:jc w:val="both"/>
        <w:rPr>
          <w:rFonts w:ascii="Times New Roman" w:hAnsi="Times New Roman" w:cs="Times New Roman"/>
          <w:sz w:val="28"/>
          <w:szCs w:val="28"/>
        </w:rPr>
      </w:pPr>
      <w:r w:rsidRPr="00B47424">
        <w:rPr>
          <w:rFonts w:ascii="Times New Roman" w:hAnsi="Times New Roman" w:cs="Times New Roman"/>
          <w:sz w:val="28"/>
          <w:szCs w:val="28"/>
        </w:rPr>
        <w:lastRenderedPageBreak/>
        <w:t>выход из строя сигнализации, телефонной связи или электроэнергии.</w:t>
      </w:r>
    </w:p>
    <w:p w14:paraId="16611A3C" w14:textId="77777777" w:rsidR="00B47424" w:rsidRPr="00B47424" w:rsidRDefault="00B47424" w:rsidP="00C90607">
      <w:pPr>
        <w:ind w:firstLine="709"/>
        <w:jc w:val="both"/>
        <w:rPr>
          <w:rFonts w:ascii="Times New Roman" w:hAnsi="Times New Roman" w:cs="Times New Roman"/>
          <w:b/>
          <w:bCs/>
          <w:sz w:val="28"/>
          <w:szCs w:val="28"/>
        </w:rPr>
      </w:pPr>
      <w:r w:rsidRPr="00B47424">
        <w:rPr>
          <w:rFonts w:ascii="Times New Roman" w:hAnsi="Times New Roman" w:cs="Times New Roman"/>
          <w:b/>
          <w:bCs/>
          <w:sz w:val="28"/>
          <w:szCs w:val="28"/>
        </w:rPr>
        <w:t>Работа с учащимися</w:t>
      </w:r>
    </w:p>
    <w:p w14:paraId="2638200D"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Регулярный инструктаж проводится по антитеррористической безопасности со школьниками. Им объясняется опасность и недопустимость следующих действий:</w:t>
      </w:r>
    </w:p>
    <w:p w14:paraId="52326BA9" w14:textId="77777777" w:rsidR="00B47424" w:rsidRPr="00B47424" w:rsidRDefault="00B47424" w:rsidP="00C90607">
      <w:pPr>
        <w:numPr>
          <w:ilvl w:val="0"/>
          <w:numId w:val="6"/>
        </w:numPr>
        <w:ind w:firstLine="709"/>
        <w:jc w:val="both"/>
        <w:rPr>
          <w:rFonts w:ascii="Times New Roman" w:hAnsi="Times New Roman" w:cs="Times New Roman"/>
          <w:sz w:val="28"/>
          <w:szCs w:val="28"/>
        </w:rPr>
      </w:pPr>
      <w:r w:rsidRPr="00B47424">
        <w:rPr>
          <w:rFonts w:ascii="Times New Roman" w:hAnsi="Times New Roman" w:cs="Times New Roman"/>
          <w:sz w:val="28"/>
          <w:szCs w:val="28"/>
        </w:rPr>
        <w:t>трогать или пользоваться пакетами или предметами, найденными на улице;</w:t>
      </w:r>
    </w:p>
    <w:p w14:paraId="73592389" w14:textId="77777777" w:rsidR="00B47424" w:rsidRPr="00B47424" w:rsidRDefault="00B47424" w:rsidP="00C90607">
      <w:pPr>
        <w:numPr>
          <w:ilvl w:val="0"/>
          <w:numId w:val="6"/>
        </w:numPr>
        <w:ind w:firstLine="709"/>
        <w:jc w:val="both"/>
        <w:rPr>
          <w:rFonts w:ascii="Times New Roman" w:hAnsi="Times New Roman" w:cs="Times New Roman"/>
          <w:sz w:val="28"/>
          <w:szCs w:val="28"/>
        </w:rPr>
      </w:pPr>
      <w:r w:rsidRPr="00B47424">
        <w:rPr>
          <w:rFonts w:ascii="Times New Roman" w:hAnsi="Times New Roman" w:cs="Times New Roman"/>
          <w:sz w:val="28"/>
          <w:szCs w:val="28"/>
        </w:rPr>
        <w:t>брать у посторонних людей какие-либо вещи или игрушки;</w:t>
      </w:r>
    </w:p>
    <w:p w14:paraId="3DB52340" w14:textId="77777777" w:rsidR="00B47424" w:rsidRPr="00B47424" w:rsidRDefault="00B47424" w:rsidP="00C90607">
      <w:pPr>
        <w:numPr>
          <w:ilvl w:val="0"/>
          <w:numId w:val="6"/>
        </w:numPr>
        <w:ind w:firstLine="709"/>
        <w:jc w:val="both"/>
        <w:rPr>
          <w:rFonts w:ascii="Times New Roman" w:hAnsi="Times New Roman" w:cs="Times New Roman"/>
          <w:sz w:val="28"/>
          <w:szCs w:val="28"/>
        </w:rPr>
      </w:pPr>
      <w:r w:rsidRPr="00B47424">
        <w:rPr>
          <w:rFonts w:ascii="Times New Roman" w:hAnsi="Times New Roman" w:cs="Times New Roman"/>
          <w:sz w:val="28"/>
          <w:szCs w:val="28"/>
        </w:rPr>
        <w:t>нельзя трогать проволоку или шнур, натянутые в каком-то месте.</w:t>
      </w:r>
    </w:p>
    <w:p w14:paraId="6916180D" w14:textId="77777777" w:rsidR="00B47424" w:rsidRPr="00B47424" w:rsidRDefault="00B47424" w:rsidP="00C90607">
      <w:pPr>
        <w:ind w:firstLine="709"/>
        <w:jc w:val="both"/>
        <w:rPr>
          <w:rFonts w:ascii="Times New Roman" w:hAnsi="Times New Roman" w:cs="Times New Roman"/>
          <w:b/>
          <w:bCs/>
          <w:sz w:val="28"/>
          <w:szCs w:val="28"/>
        </w:rPr>
      </w:pPr>
      <w:r w:rsidRPr="00B47424">
        <w:rPr>
          <w:rFonts w:ascii="Times New Roman" w:hAnsi="Times New Roman" w:cs="Times New Roman"/>
          <w:b/>
          <w:bCs/>
          <w:sz w:val="28"/>
          <w:szCs w:val="28"/>
        </w:rPr>
        <w:t>Организация безопасности в праздничные дни</w:t>
      </w:r>
    </w:p>
    <w:p w14:paraId="0FA5A7B5"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Для профилактики террористических угроз за две недели до праздничных дней директор издает приказ об усилении антитеррористической безопасности в школе, который регламентирует дополнительные меры, принимаемые в целях обеспечения безопасного проведения праздничных мероприятий. Эти действия включают:</w:t>
      </w:r>
    </w:p>
    <w:p w14:paraId="611F7D54" w14:textId="77777777" w:rsidR="00B47424" w:rsidRPr="00B47424" w:rsidRDefault="00B47424" w:rsidP="00C90607">
      <w:pPr>
        <w:numPr>
          <w:ilvl w:val="0"/>
          <w:numId w:val="7"/>
        </w:numPr>
        <w:ind w:firstLine="709"/>
        <w:jc w:val="both"/>
        <w:rPr>
          <w:rFonts w:ascii="Times New Roman" w:hAnsi="Times New Roman" w:cs="Times New Roman"/>
          <w:sz w:val="28"/>
          <w:szCs w:val="28"/>
        </w:rPr>
      </w:pPr>
      <w:r w:rsidRPr="00B47424">
        <w:rPr>
          <w:rFonts w:ascii="Times New Roman" w:hAnsi="Times New Roman" w:cs="Times New Roman"/>
          <w:sz w:val="28"/>
          <w:szCs w:val="28"/>
        </w:rPr>
        <w:t>проведение внепланового инструктажа учителей, остального персонала, учащихся школы;</w:t>
      </w:r>
    </w:p>
    <w:p w14:paraId="1017F0A9" w14:textId="77777777" w:rsidR="00B47424" w:rsidRPr="00B47424" w:rsidRDefault="00B47424" w:rsidP="00C90607">
      <w:pPr>
        <w:numPr>
          <w:ilvl w:val="0"/>
          <w:numId w:val="7"/>
        </w:numPr>
        <w:ind w:firstLine="709"/>
        <w:jc w:val="both"/>
        <w:rPr>
          <w:rFonts w:ascii="Times New Roman" w:hAnsi="Times New Roman" w:cs="Times New Roman"/>
          <w:sz w:val="28"/>
          <w:szCs w:val="28"/>
        </w:rPr>
      </w:pPr>
      <w:r w:rsidRPr="00B47424">
        <w:rPr>
          <w:rFonts w:ascii="Times New Roman" w:hAnsi="Times New Roman" w:cs="Times New Roman"/>
          <w:sz w:val="28"/>
          <w:szCs w:val="28"/>
        </w:rPr>
        <w:t>усиление охраны и ужесточение пропускной системы;</w:t>
      </w:r>
    </w:p>
    <w:p w14:paraId="01784184" w14:textId="77777777" w:rsidR="00B47424" w:rsidRPr="00B47424" w:rsidRDefault="00B47424" w:rsidP="00C90607">
      <w:pPr>
        <w:numPr>
          <w:ilvl w:val="0"/>
          <w:numId w:val="7"/>
        </w:numPr>
        <w:ind w:firstLine="709"/>
        <w:jc w:val="both"/>
        <w:rPr>
          <w:rFonts w:ascii="Times New Roman" w:hAnsi="Times New Roman" w:cs="Times New Roman"/>
          <w:sz w:val="28"/>
          <w:szCs w:val="28"/>
        </w:rPr>
      </w:pPr>
      <w:r w:rsidRPr="00B47424">
        <w:rPr>
          <w:rFonts w:ascii="Times New Roman" w:hAnsi="Times New Roman" w:cs="Times New Roman"/>
          <w:sz w:val="28"/>
          <w:szCs w:val="28"/>
        </w:rPr>
        <w:t>дежурство учителей, учащихся на этажах, лестницах, в столовой;</w:t>
      </w:r>
    </w:p>
    <w:p w14:paraId="7D760851" w14:textId="77777777" w:rsidR="00B47424" w:rsidRPr="00B47424" w:rsidRDefault="00B47424" w:rsidP="00C90607">
      <w:pPr>
        <w:numPr>
          <w:ilvl w:val="0"/>
          <w:numId w:val="7"/>
        </w:numPr>
        <w:ind w:firstLine="709"/>
        <w:jc w:val="both"/>
        <w:rPr>
          <w:rFonts w:ascii="Times New Roman" w:hAnsi="Times New Roman" w:cs="Times New Roman"/>
          <w:sz w:val="28"/>
          <w:szCs w:val="28"/>
        </w:rPr>
      </w:pPr>
      <w:r w:rsidRPr="00B47424">
        <w:rPr>
          <w:rFonts w:ascii="Times New Roman" w:hAnsi="Times New Roman" w:cs="Times New Roman"/>
          <w:sz w:val="28"/>
          <w:szCs w:val="28"/>
        </w:rPr>
        <w:t>ежедневная проверка всех помещений, входов и выходов;</w:t>
      </w:r>
    </w:p>
    <w:p w14:paraId="342A0171" w14:textId="77777777" w:rsidR="00B47424" w:rsidRPr="00B47424" w:rsidRDefault="00B47424" w:rsidP="00C90607">
      <w:pPr>
        <w:numPr>
          <w:ilvl w:val="0"/>
          <w:numId w:val="7"/>
        </w:numPr>
        <w:ind w:firstLine="709"/>
        <w:jc w:val="both"/>
        <w:rPr>
          <w:rFonts w:ascii="Times New Roman" w:hAnsi="Times New Roman" w:cs="Times New Roman"/>
          <w:sz w:val="28"/>
          <w:szCs w:val="28"/>
        </w:rPr>
      </w:pPr>
      <w:r w:rsidRPr="00B47424">
        <w:rPr>
          <w:rFonts w:ascii="Times New Roman" w:hAnsi="Times New Roman" w:cs="Times New Roman"/>
          <w:sz w:val="28"/>
          <w:szCs w:val="28"/>
        </w:rPr>
        <w:t>контроль за работой охранников;</w:t>
      </w:r>
    </w:p>
    <w:p w14:paraId="4A860E5D" w14:textId="77777777" w:rsidR="00B47424" w:rsidRPr="00B47424" w:rsidRDefault="00B47424" w:rsidP="00C90607">
      <w:pPr>
        <w:numPr>
          <w:ilvl w:val="0"/>
          <w:numId w:val="7"/>
        </w:numPr>
        <w:ind w:firstLine="709"/>
        <w:jc w:val="both"/>
        <w:rPr>
          <w:rFonts w:ascii="Times New Roman" w:hAnsi="Times New Roman" w:cs="Times New Roman"/>
          <w:sz w:val="28"/>
          <w:szCs w:val="28"/>
        </w:rPr>
      </w:pPr>
      <w:r w:rsidRPr="00B47424">
        <w:rPr>
          <w:rFonts w:ascii="Times New Roman" w:hAnsi="Times New Roman" w:cs="Times New Roman"/>
          <w:sz w:val="28"/>
          <w:szCs w:val="28"/>
        </w:rPr>
        <w:t>своевременный вывоз мусора, обеспечение должного санитарного состояния территории.</w:t>
      </w:r>
    </w:p>
    <w:p w14:paraId="13E1D61C"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Контроль за исполнением приказа лежит на директоре школы. По каждому случаю нарушения приказа должно проводиться служебное расследование с привлечением виновных к ответственности. </w:t>
      </w:r>
    </w:p>
    <w:p w14:paraId="59DFBF38" w14:textId="77777777" w:rsidR="00B47424" w:rsidRPr="00B47424" w:rsidRDefault="00B47424" w:rsidP="00C90607">
      <w:pPr>
        <w:ind w:firstLine="709"/>
        <w:jc w:val="both"/>
        <w:rPr>
          <w:rFonts w:ascii="Times New Roman" w:hAnsi="Times New Roman" w:cs="Times New Roman"/>
          <w:b/>
          <w:bCs/>
          <w:sz w:val="28"/>
          <w:szCs w:val="28"/>
        </w:rPr>
      </w:pPr>
      <w:r w:rsidRPr="00B47424">
        <w:rPr>
          <w:rFonts w:ascii="Times New Roman" w:hAnsi="Times New Roman" w:cs="Times New Roman"/>
          <w:b/>
          <w:bCs/>
          <w:sz w:val="28"/>
          <w:szCs w:val="28"/>
        </w:rPr>
        <w:t>Формы работы с детьми</w:t>
      </w:r>
    </w:p>
    <w:p w14:paraId="77B7B962"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 xml:space="preserve">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 Ребенок должен научиться </w:t>
      </w:r>
      <w:r w:rsidRPr="00B47424">
        <w:rPr>
          <w:rFonts w:ascii="Times New Roman" w:hAnsi="Times New Roman" w:cs="Times New Roman"/>
          <w:sz w:val="28"/>
          <w:szCs w:val="28"/>
        </w:rPr>
        <w:lastRenderedPageBreak/>
        <w:t>вести себя правильно в нестандартных ситуациях. К сожалению, терроризм – это реальность, и ребенок должен быть к ней готов ради спасения своей жизни. </w:t>
      </w:r>
    </w:p>
    <w:p w14:paraId="5E4FCFF9" w14:textId="77777777" w:rsidR="00B47424" w:rsidRPr="00B47424" w:rsidRDefault="00B47424" w:rsidP="00C90607">
      <w:pPr>
        <w:ind w:firstLine="709"/>
        <w:jc w:val="both"/>
        <w:rPr>
          <w:rFonts w:ascii="Times New Roman" w:hAnsi="Times New Roman" w:cs="Times New Roman"/>
          <w:b/>
          <w:bCs/>
          <w:sz w:val="28"/>
          <w:szCs w:val="28"/>
        </w:rPr>
      </w:pPr>
      <w:r w:rsidRPr="00B47424">
        <w:rPr>
          <w:rFonts w:ascii="Times New Roman" w:hAnsi="Times New Roman" w:cs="Times New Roman"/>
          <w:b/>
          <w:bCs/>
          <w:sz w:val="28"/>
          <w:szCs w:val="28"/>
        </w:rPr>
        <w:t>Противодействие идеологии терроризма и экстремизма</w:t>
      </w:r>
    </w:p>
    <w:p w14:paraId="36EA6889"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14:paraId="59B92AE2"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b/>
          <w:bCs/>
          <w:sz w:val="28"/>
          <w:szCs w:val="28"/>
        </w:rPr>
        <w:t>Правовую основу борьбы с экстремизмом и терроризмом составляют:</w:t>
      </w:r>
    </w:p>
    <w:p w14:paraId="2FAEF526" w14:textId="77777777" w:rsidR="00B47424" w:rsidRPr="005A0A34" w:rsidRDefault="00000000" w:rsidP="00C90607">
      <w:pPr>
        <w:numPr>
          <w:ilvl w:val="0"/>
          <w:numId w:val="8"/>
        </w:numPr>
        <w:ind w:firstLine="709"/>
        <w:jc w:val="both"/>
        <w:rPr>
          <w:rFonts w:ascii="Times New Roman" w:hAnsi="Times New Roman" w:cs="Times New Roman"/>
          <w:sz w:val="28"/>
          <w:szCs w:val="28"/>
        </w:rPr>
      </w:pPr>
      <w:hyperlink r:id="rId5" w:tgtFrame="_blank" w:history="1">
        <w:r w:rsidR="00B47424" w:rsidRPr="005A0A34">
          <w:rPr>
            <w:rStyle w:val="a3"/>
            <w:rFonts w:ascii="Times New Roman" w:hAnsi="Times New Roman" w:cs="Times New Roman"/>
            <w:color w:val="auto"/>
            <w:sz w:val="28"/>
            <w:szCs w:val="28"/>
            <w:u w:val="none"/>
          </w:rPr>
          <w:t>Конституция Российской Федерации</w:t>
        </w:r>
      </w:hyperlink>
      <w:r w:rsidR="00B47424" w:rsidRPr="005A0A34">
        <w:rPr>
          <w:rFonts w:ascii="Times New Roman" w:hAnsi="Times New Roman" w:cs="Times New Roman"/>
          <w:sz w:val="28"/>
          <w:szCs w:val="28"/>
        </w:rPr>
        <w:t>,</w:t>
      </w:r>
    </w:p>
    <w:p w14:paraId="65FF6C7F" w14:textId="77777777" w:rsidR="00B47424" w:rsidRPr="005A0A34" w:rsidRDefault="00000000" w:rsidP="00C90607">
      <w:pPr>
        <w:numPr>
          <w:ilvl w:val="0"/>
          <w:numId w:val="8"/>
        </w:numPr>
        <w:ind w:firstLine="709"/>
        <w:jc w:val="both"/>
        <w:rPr>
          <w:rFonts w:ascii="Times New Roman" w:hAnsi="Times New Roman" w:cs="Times New Roman"/>
          <w:sz w:val="28"/>
          <w:szCs w:val="28"/>
        </w:rPr>
      </w:pPr>
      <w:hyperlink r:id="rId6" w:tgtFrame="_blank" w:history="1">
        <w:r w:rsidR="00B47424" w:rsidRPr="005A0A34">
          <w:rPr>
            <w:rStyle w:val="a3"/>
            <w:rFonts w:ascii="Times New Roman" w:hAnsi="Times New Roman" w:cs="Times New Roman"/>
            <w:color w:val="auto"/>
            <w:sz w:val="28"/>
            <w:szCs w:val="28"/>
            <w:u w:val="none"/>
          </w:rPr>
          <w:t>Уголовный кодекс Российской Федерации</w:t>
        </w:r>
      </w:hyperlink>
      <w:r w:rsidR="00B47424" w:rsidRPr="005A0A34">
        <w:rPr>
          <w:rFonts w:ascii="Times New Roman" w:hAnsi="Times New Roman" w:cs="Times New Roman"/>
          <w:sz w:val="28"/>
          <w:szCs w:val="28"/>
        </w:rPr>
        <w:t>,</w:t>
      </w:r>
    </w:p>
    <w:p w14:paraId="12F23F19" w14:textId="77777777" w:rsidR="00B47424" w:rsidRPr="005A0A34" w:rsidRDefault="00000000" w:rsidP="00C90607">
      <w:pPr>
        <w:numPr>
          <w:ilvl w:val="0"/>
          <w:numId w:val="8"/>
        </w:numPr>
        <w:ind w:firstLine="709"/>
        <w:jc w:val="both"/>
        <w:rPr>
          <w:rFonts w:ascii="Times New Roman" w:hAnsi="Times New Roman" w:cs="Times New Roman"/>
          <w:sz w:val="28"/>
          <w:szCs w:val="28"/>
        </w:rPr>
      </w:pPr>
      <w:hyperlink r:id="rId7" w:tgtFrame="_blank" w:history="1">
        <w:r w:rsidR="00B47424" w:rsidRPr="005A0A34">
          <w:rPr>
            <w:rStyle w:val="a3"/>
            <w:rFonts w:ascii="Times New Roman" w:hAnsi="Times New Roman" w:cs="Times New Roman"/>
            <w:color w:val="auto"/>
            <w:sz w:val="28"/>
            <w:szCs w:val="28"/>
            <w:u w:val="none"/>
          </w:rPr>
          <w:t>Кодекс Российской Федерации об административных правонарушениях</w:t>
        </w:r>
      </w:hyperlink>
      <w:r w:rsidR="00B47424" w:rsidRPr="005A0A34">
        <w:rPr>
          <w:rFonts w:ascii="Times New Roman" w:hAnsi="Times New Roman" w:cs="Times New Roman"/>
          <w:sz w:val="28"/>
          <w:szCs w:val="28"/>
        </w:rPr>
        <w:t>,</w:t>
      </w:r>
    </w:p>
    <w:p w14:paraId="726B5854" w14:textId="77777777" w:rsidR="00B47424" w:rsidRPr="005A0A34" w:rsidRDefault="00B47424" w:rsidP="00C90607">
      <w:pPr>
        <w:numPr>
          <w:ilvl w:val="0"/>
          <w:numId w:val="8"/>
        </w:numPr>
        <w:ind w:firstLine="709"/>
        <w:jc w:val="both"/>
        <w:rPr>
          <w:rFonts w:ascii="Times New Roman" w:hAnsi="Times New Roman" w:cs="Times New Roman"/>
          <w:sz w:val="28"/>
          <w:szCs w:val="28"/>
        </w:rPr>
      </w:pPr>
      <w:r w:rsidRPr="005A0A34">
        <w:rPr>
          <w:rFonts w:ascii="Times New Roman" w:hAnsi="Times New Roman" w:cs="Times New Roman"/>
          <w:sz w:val="28"/>
          <w:szCs w:val="28"/>
        </w:rPr>
        <w:t>Федеральные Законы: </w:t>
      </w:r>
      <w:hyperlink r:id="rId8" w:tgtFrame="_blank" w:history="1">
        <w:r w:rsidRPr="005A0A34">
          <w:rPr>
            <w:rStyle w:val="a3"/>
            <w:rFonts w:ascii="Times New Roman" w:hAnsi="Times New Roman" w:cs="Times New Roman"/>
            <w:color w:val="auto"/>
            <w:sz w:val="28"/>
            <w:szCs w:val="28"/>
            <w:u w:val="none"/>
          </w:rPr>
          <w:t>«О противодействии экстремистской деятельности»</w:t>
        </w:r>
      </w:hyperlink>
      <w:r w:rsidRPr="005A0A34">
        <w:rPr>
          <w:rFonts w:ascii="Times New Roman" w:hAnsi="Times New Roman" w:cs="Times New Roman"/>
          <w:sz w:val="28"/>
          <w:szCs w:val="28"/>
        </w:rPr>
        <w:t>, </w:t>
      </w:r>
      <w:hyperlink r:id="rId9" w:tgtFrame="_blank" w:history="1">
        <w:r w:rsidRPr="005A0A34">
          <w:rPr>
            <w:rStyle w:val="a3"/>
            <w:rFonts w:ascii="Times New Roman" w:hAnsi="Times New Roman" w:cs="Times New Roman"/>
            <w:color w:val="auto"/>
            <w:sz w:val="28"/>
            <w:szCs w:val="28"/>
            <w:u w:val="none"/>
          </w:rPr>
          <w:t>«О противодействии терроризму»</w:t>
        </w:r>
      </w:hyperlink>
      <w:r w:rsidRPr="005A0A34">
        <w:rPr>
          <w:rFonts w:ascii="Times New Roman" w:hAnsi="Times New Roman" w:cs="Times New Roman"/>
          <w:sz w:val="28"/>
          <w:szCs w:val="28"/>
        </w:rPr>
        <w:t>,</w:t>
      </w:r>
    </w:p>
    <w:p w14:paraId="7B239B2D" w14:textId="09CA105C" w:rsidR="00B47424" w:rsidRPr="005A0A34" w:rsidRDefault="00000000" w:rsidP="005A0A34">
      <w:pPr>
        <w:numPr>
          <w:ilvl w:val="0"/>
          <w:numId w:val="8"/>
        </w:numPr>
        <w:ind w:firstLine="709"/>
        <w:jc w:val="both"/>
        <w:rPr>
          <w:rFonts w:ascii="Times New Roman" w:hAnsi="Times New Roman" w:cs="Times New Roman"/>
          <w:sz w:val="28"/>
          <w:szCs w:val="28"/>
        </w:rPr>
      </w:pPr>
      <w:hyperlink r:id="rId10" w:tgtFrame="_blank" w:history="1">
        <w:r w:rsidR="00B47424" w:rsidRPr="005A0A34">
          <w:rPr>
            <w:rStyle w:val="a3"/>
            <w:rFonts w:ascii="Times New Roman" w:hAnsi="Times New Roman" w:cs="Times New Roman"/>
            <w:color w:val="auto"/>
            <w:sz w:val="28"/>
            <w:szCs w:val="28"/>
            <w:u w:val="none"/>
          </w:rPr>
          <w:t>Концепция «Противодействия терроризма в Российской Федерации».</w:t>
        </w:r>
      </w:hyperlink>
    </w:p>
    <w:p w14:paraId="200516C5" w14:textId="77777777" w:rsidR="00B47424" w:rsidRPr="00B47424" w:rsidRDefault="00B47424" w:rsidP="00C90607">
      <w:pPr>
        <w:ind w:firstLine="709"/>
        <w:jc w:val="both"/>
        <w:rPr>
          <w:rFonts w:ascii="Times New Roman" w:hAnsi="Times New Roman" w:cs="Times New Roman"/>
          <w:b/>
          <w:bCs/>
          <w:sz w:val="28"/>
          <w:szCs w:val="28"/>
        </w:rPr>
      </w:pPr>
      <w:r w:rsidRPr="00B47424">
        <w:rPr>
          <w:rFonts w:ascii="Times New Roman" w:hAnsi="Times New Roman" w:cs="Times New Roman"/>
          <w:b/>
          <w:bCs/>
          <w:sz w:val="28"/>
          <w:szCs w:val="28"/>
        </w:rPr>
        <w:t>УМВД России рекомендует гражданам:</w:t>
      </w:r>
    </w:p>
    <w:p w14:paraId="7E473C22"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Никогда не принимайте от незнакомцев пакеты и сумки, не оставляйте свой багаж без присмотра.</w:t>
      </w:r>
    </w:p>
    <w:p w14:paraId="0DDAE9E1"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14:paraId="224B043A"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14:paraId="32EDF458"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Если вы обнаружили подозрительный предмет в учреждении, немедленно сообщите о находке администрации.</w:t>
      </w:r>
    </w:p>
    <w:p w14:paraId="6DC3B48D"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lastRenderedPageBreak/>
        <w:t>Во всех перечисленных случаях:</w:t>
      </w:r>
    </w:p>
    <w:p w14:paraId="07F2643C" w14:textId="77777777" w:rsidR="00B47424" w:rsidRPr="00B47424" w:rsidRDefault="00B47424" w:rsidP="00C90607">
      <w:pPr>
        <w:numPr>
          <w:ilvl w:val="0"/>
          <w:numId w:val="9"/>
        </w:numPr>
        <w:ind w:firstLine="709"/>
        <w:jc w:val="both"/>
        <w:rPr>
          <w:rFonts w:ascii="Times New Roman" w:hAnsi="Times New Roman" w:cs="Times New Roman"/>
          <w:sz w:val="28"/>
          <w:szCs w:val="28"/>
        </w:rPr>
      </w:pPr>
      <w:r w:rsidRPr="00B47424">
        <w:rPr>
          <w:rFonts w:ascii="Times New Roman" w:hAnsi="Times New Roman" w:cs="Times New Roman"/>
          <w:sz w:val="28"/>
          <w:szCs w:val="28"/>
        </w:rPr>
        <w:t>ни в коем случае не трогайте, не вскрывайте и не передвигайте находку.</w:t>
      </w:r>
    </w:p>
    <w:p w14:paraId="78FC118F" w14:textId="77777777" w:rsidR="00B47424" w:rsidRPr="00B47424" w:rsidRDefault="00B47424" w:rsidP="00C90607">
      <w:pPr>
        <w:numPr>
          <w:ilvl w:val="0"/>
          <w:numId w:val="9"/>
        </w:numPr>
        <w:ind w:firstLine="709"/>
        <w:jc w:val="both"/>
        <w:rPr>
          <w:rFonts w:ascii="Times New Roman" w:hAnsi="Times New Roman" w:cs="Times New Roman"/>
          <w:sz w:val="28"/>
          <w:szCs w:val="28"/>
        </w:rPr>
      </w:pPr>
      <w:r w:rsidRPr="00B47424">
        <w:rPr>
          <w:rFonts w:ascii="Times New Roman" w:hAnsi="Times New Roman" w:cs="Times New Roman"/>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14:paraId="793A8AE4" w14:textId="77777777" w:rsidR="00B47424" w:rsidRPr="00B47424" w:rsidRDefault="00B47424" w:rsidP="00C90607">
      <w:pPr>
        <w:numPr>
          <w:ilvl w:val="0"/>
          <w:numId w:val="9"/>
        </w:numPr>
        <w:ind w:firstLine="709"/>
        <w:jc w:val="both"/>
        <w:rPr>
          <w:rFonts w:ascii="Times New Roman" w:hAnsi="Times New Roman" w:cs="Times New Roman"/>
          <w:sz w:val="28"/>
          <w:szCs w:val="28"/>
        </w:rPr>
      </w:pPr>
      <w:r w:rsidRPr="00B47424">
        <w:rPr>
          <w:rFonts w:ascii="Times New Roman" w:hAnsi="Times New Roman" w:cs="Times New Roman"/>
          <w:sz w:val="28"/>
          <w:szCs w:val="28"/>
        </w:rPr>
        <w:t>зафиксируйте время обнаружения находки и незамедлительно сообщите в территориальный орган полиции;</w:t>
      </w:r>
    </w:p>
    <w:p w14:paraId="55EF350D" w14:textId="77777777" w:rsidR="00B47424" w:rsidRPr="00B47424" w:rsidRDefault="00B47424" w:rsidP="00C90607">
      <w:pPr>
        <w:numPr>
          <w:ilvl w:val="0"/>
          <w:numId w:val="9"/>
        </w:numPr>
        <w:ind w:firstLine="709"/>
        <w:jc w:val="both"/>
        <w:rPr>
          <w:rFonts w:ascii="Times New Roman" w:hAnsi="Times New Roman" w:cs="Times New Roman"/>
          <w:sz w:val="28"/>
          <w:szCs w:val="28"/>
        </w:rPr>
      </w:pPr>
      <w:r w:rsidRPr="00B47424">
        <w:rPr>
          <w:rFonts w:ascii="Times New Roman" w:hAnsi="Times New Roman" w:cs="Times New Roman"/>
          <w:sz w:val="28"/>
          <w:szCs w:val="28"/>
        </w:rPr>
        <w:t>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14:paraId="54D32709" w14:textId="77777777" w:rsidR="00B47424" w:rsidRPr="00B47424" w:rsidRDefault="00B47424" w:rsidP="00C90607">
      <w:pPr>
        <w:numPr>
          <w:ilvl w:val="0"/>
          <w:numId w:val="9"/>
        </w:numPr>
        <w:ind w:firstLine="709"/>
        <w:jc w:val="both"/>
        <w:rPr>
          <w:rFonts w:ascii="Times New Roman" w:hAnsi="Times New Roman" w:cs="Times New Roman"/>
          <w:sz w:val="28"/>
          <w:szCs w:val="28"/>
        </w:rPr>
      </w:pPr>
      <w:r w:rsidRPr="00B47424">
        <w:rPr>
          <w:rFonts w:ascii="Times New Roman" w:hAnsi="Times New Roman" w:cs="Times New Roman"/>
          <w:sz w:val="28"/>
          <w:szCs w:val="28"/>
        </w:rPr>
        <w:t>обязательно дождитесь прибытия оперативно-следственной группы;</w:t>
      </w:r>
    </w:p>
    <w:p w14:paraId="438D7303" w14:textId="77777777" w:rsidR="00B47424" w:rsidRPr="00B47424" w:rsidRDefault="00B47424" w:rsidP="00C90607">
      <w:pPr>
        <w:numPr>
          <w:ilvl w:val="0"/>
          <w:numId w:val="9"/>
        </w:numPr>
        <w:ind w:firstLine="709"/>
        <w:jc w:val="both"/>
        <w:rPr>
          <w:rFonts w:ascii="Times New Roman" w:hAnsi="Times New Roman" w:cs="Times New Roman"/>
          <w:sz w:val="28"/>
          <w:szCs w:val="28"/>
        </w:rPr>
      </w:pPr>
      <w:r w:rsidRPr="00B47424">
        <w:rPr>
          <w:rFonts w:ascii="Times New Roman" w:hAnsi="Times New Roman" w:cs="Times New Roman"/>
          <w:sz w:val="28"/>
          <w:szCs w:val="28"/>
        </w:rPr>
        <w:t>не забывайте, что вы являетесь самым важным очевидцем.</w:t>
      </w:r>
    </w:p>
    <w:p w14:paraId="248225C4"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Разъясните детям, что любой предмет, найденный на улице или в подъезде, может представлять опасность.</w:t>
      </w:r>
    </w:p>
    <w:p w14:paraId="2FEF845B"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14:paraId="12B55AB9"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14:paraId="52661F82" w14:textId="77777777" w:rsidR="00B47424" w:rsidRPr="00B47424" w:rsidRDefault="00B47424" w:rsidP="00C90607">
      <w:pPr>
        <w:ind w:firstLine="709"/>
        <w:jc w:val="both"/>
        <w:rPr>
          <w:rFonts w:ascii="Times New Roman" w:hAnsi="Times New Roman" w:cs="Times New Roman"/>
          <w:b/>
          <w:bCs/>
          <w:sz w:val="28"/>
          <w:szCs w:val="28"/>
        </w:rPr>
      </w:pPr>
      <w:r w:rsidRPr="00B47424">
        <w:rPr>
          <w:rFonts w:ascii="Times New Roman" w:hAnsi="Times New Roman" w:cs="Times New Roman"/>
          <w:b/>
          <w:bCs/>
          <w:sz w:val="28"/>
          <w:szCs w:val="28"/>
        </w:rPr>
        <w:t>ПАМЯТКА при угрозе террористических актов</w:t>
      </w:r>
    </w:p>
    <w:p w14:paraId="32D38FD3"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ПОМНИТЕ! Террористические группы могут установить взрывные устройства на объекте в самых неожиданных местах (в помещениях военного городка, подвалах строящегося здания, в местах массового скопления людей, трансформаторных будках, в припаркованных машинах, на рабочих местах т.д.).</w:t>
      </w:r>
    </w:p>
    <w:p w14:paraId="79416412"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14:paraId="30EED6BE" w14:textId="77777777" w:rsidR="005A0A34" w:rsidRDefault="005A0A34" w:rsidP="00C90607">
      <w:pPr>
        <w:ind w:firstLine="709"/>
        <w:jc w:val="both"/>
        <w:rPr>
          <w:rFonts w:ascii="Times New Roman" w:hAnsi="Times New Roman" w:cs="Times New Roman"/>
          <w:b/>
          <w:bCs/>
          <w:sz w:val="28"/>
          <w:szCs w:val="28"/>
        </w:rPr>
      </w:pPr>
    </w:p>
    <w:p w14:paraId="04A182CE" w14:textId="77777777" w:rsidR="005A0A34" w:rsidRDefault="005A0A34" w:rsidP="00C90607">
      <w:pPr>
        <w:ind w:firstLine="709"/>
        <w:jc w:val="both"/>
        <w:rPr>
          <w:rFonts w:ascii="Times New Roman" w:hAnsi="Times New Roman" w:cs="Times New Roman"/>
          <w:b/>
          <w:bCs/>
          <w:sz w:val="28"/>
          <w:szCs w:val="28"/>
        </w:rPr>
      </w:pPr>
    </w:p>
    <w:p w14:paraId="5CA8FF3F" w14:textId="55B10F3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b/>
          <w:bCs/>
          <w:sz w:val="28"/>
          <w:szCs w:val="28"/>
        </w:rPr>
        <w:lastRenderedPageBreak/>
        <w:t>Требования безопасности при угрозе проведения террористического акта</w:t>
      </w:r>
    </w:p>
    <w:p w14:paraId="5A5505B4"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1.Быть предельно внимательными к окружающим Вас людям. Ни при каких условиях НЕ ДОПУСКАЙТЕ ПАНИКИ!!!</w:t>
      </w:r>
    </w:p>
    <w:p w14:paraId="0AC8A0DD"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2. Обезопасьте свой объект, служебное место:</w:t>
      </w:r>
    </w:p>
    <w:p w14:paraId="4DCFE2ED"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 выполнить противопожарные мероприятия и обеспечить их постоянное соблюдение;</w:t>
      </w:r>
    </w:p>
    <w:p w14:paraId="3B41711E"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 проверить места возможного заложения взрывных устройств и создание взрывоопасных воздушных смесей;</w:t>
      </w:r>
    </w:p>
    <w:p w14:paraId="589D6FA0"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 не оставлять без внимания появление рядом с вами посторонних лиц, на стоянке – незнакомых автомобилей, закрытых контейнеров и других подозрительных предметов;</w:t>
      </w:r>
    </w:p>
    <w:p w14:paraId="2AD04443"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 о всех подозрительных предметах сообщать непосредственному командиру (начальнику).</w:t>
      </w:r>
    </w:p>
    <w:p w14:paraId="12D790D7"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b/>
          <w:bCs/>
          <w:sz w:val="28"/>
          <w:szCs w:val="28"/>
        </w:rPr>
        <w:t>Вы обнаружили взрывоопасный предмет</w:t>
      </w:r>
    </w:p>
    <w:p w14:paraId="72DC3B0E"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Террористические группы могут использовать как промышленные, так и самодельные устройства, замаскированные под любой предмет.</w:t>
      </w:r>
    </w:p>
    <w:p w14:paraId="05D275B6"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Заметив подозрительный предмет:</w:t>
      </w:r>
    </w:p>
    <w:p w14:paraId="75FA70B3"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1. Не подходите близко к нему, не трогайте руками и не пытайтесь открывать.</w:t>
      </w:r>
    </w:p>
    <w:p w14:paraId="23C27BF7"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2. Через других лиц сообщите о находке своему непосредственному командиру (начальнику).</w:t>
      </w:r>
    </w:p>
    <w:p w14:paraId="771A6CCC"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3. Не разрешайте военнослужащим, случайным людям подходить к опасному предмету, прикасаться к нему или пытаться обезвредить до прибытия представителей МВД и ФСБ России.</w:t>
      </w:r>
    </w:p>
    <w:p w14:paraId="4BCCC58B"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Совершая поездки в транспорте (особенно в метро), обращайте внимание на оставленные предметы (сумки, портфели, свертки и т.д.).</w:t>
      </w:r>
    </w:p>
    <w:p w14:paraId="09C35405"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При обнаружении таких предметов немедленно сообщите водителю (машинисту) или любому сотруднику полиции. Не открывайте их, не трогайте руками, предупредите стоящих рядом людей.</w:t>
      </w:r>
    </w:p>
    <w:p w14:paraId="257AF439"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Обычно взрывные устройства закладывают в подвалы, на первых этажах, под лестницей около мусоропровода. Будьте внимательны!</w:t>
      </w:r>
    </w:p>
    <w:p w14:paraId="78F7EF38"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b/>
          <w:bCs/>
          <w:sz w:val="28"/>
          <w:szCs w:val="28"/>
        </w:rPr>
        <w:t>Если произошел взрыв</w:t>
      </w:r>
    </w:p>
    <w:p w14:paraId="5AA1203E"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1. Постарайтесь успокоиться и уточнить обстановку.</w:t>
      </w:r>
    </w:p>
    <w:p w14:paraId="725ECFC0"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lastRenderedPageBreak/>
        <w:t>2. Продвигаться следует осторожно, не трогать поврежденные конструкции, оголившиеся провода.</w:t>
      </w:r>
    </w:p>
    <w:p w14:paraId="3A54E1CD"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3. В разрушенном или поврежденном помещении из-за опасности взрыва скопившихся газов нельзя пользоваться открытым пламенем (спички, свечи, факел и т.д.).</w:t>
      </w:r>
    </w:p>
    <w:p w14:paraId="6567426C"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4. При задымлении защитите органы дыхания смоченным носовым платком (лоскутом ткани, полотенцем)</w:t>
      </w:r>
    </w:p>
    <w:p w14:paraId="456C17FA"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5. При наличии пострадавших, примите меры по оказанию первой медицинской помощи и выходу из района поражения.</w:t>
      </w:r>
    </w:p>
    <w:p w14:paraId="5EE0BD7E"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6. Действуйте в строгом соответствии с должностными обязанностями.</w:t>
      </w:r>
    </w:p>
    <w:p w14:paraId="6ED26549"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14:paraId="18848B8C"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b/>
          <w:bCs/>
          <w:sz w:val="28"/>
          <w:szCs w:val="28"/>
        </w:rPr>
        <w:t>Вас завалило обломками стен</w:t>
      </w:r>
    </w:p>
    <w:p w14:paraId="2FEA2E3C"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1. Успокойтесь, не падайте духом.</w:t>
      </w:r>
    </w:p>
    <w:p w14:paraId="45FC8C5D"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2. Старайтесь дышать глубоко, ровно, не торопитесь.</w:t>
      </w:r>
    </w:p>
    <w:p w14:paraId="04A19A17"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3. Приготовьтесь терпеть голод и жажду.</w:t>
      </w:r>
    </w:p>
    <w:p w14:paraId="46A110B7"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4. Голосом и стуком привлекайте внимание людей к себе.</w:t>
      </w:r>
    </w:p>
    <w:p w14:paraId="2C0B0457"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5. Если вы находитесь глубоко от поверхности земли, перемещайте влево-вправо любой металлический предмет (кольцо, ключи и т. д.) для обнаружения вас металлоискателем.</w:t>
      </w:r>
    </w:p>
    <w:p w14:paraId="3DB23880"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6. Если пространство около Вас относительно свободно, не зажигайте спички, свечи – берегите кислород.</w:t>
      </w:r>
    </w:p>
    <w:p w14:paraId="792E577F" w14:textId="77777777"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7. Продвигайтесь осторожно, стараясь не вызвать нового обвала. Ориентируйтесь по движению воздуха, поступающего снаружи.</w:t>
      </w:r>
    </w:p>
    <w:p w14:paraId="77D29D15" w14:textId="730158C5" w:rsidR="00B47424" w:rsidRPr="00B47424" w:rsidRDefault="00B47424" w:rsidP="00C90607">
      <w:pPr>
        <w:ind w:firstLine="709"/>
        <w:jc w:val="both"/>
        <w:rPr>
          <w:rFonts w:ascii="Times New Roman" w:hAnsi="Times New Roman" w:cs="Times New Roman"/>
          <w:sz w:val="28"/>
          <w:szCs w:val="28"/>
        </w:rPr>
      </w:pPr>
      <w:r w:rsidRPr="00B47424">
        <w:rPr>
          <w:rFonts w:ascii="Times New Roman" w:hAnsi="Times New Roman" w:cs="Times New Roman"/>
          <w:sz w:val="28"/>
          <w:szCs w:val="28"/>
        </w:rPr>
        <w:t>8. По возможности укрепите отвисающие балки или потолок с помощью других предметов (доски, кирпич и т.п.) и дожидайтесь помощи. Помните – помощь придет.</w:t>
      </w:r>
    </w:p>
    <w:p w14:paraId="51675374" w14:textId="77777777" w:rsidR="005A0A34" w:rsidRDefault="005A0A34" w:rsidP="00C90607">
      <w:pPr>
        <w:ind w:firstLine="709"/>
        <w:jc w:val="both"/>
        <w:rPr>
          <w:rFonts w:ascii="Times New Roman" w:hAnsi="Times New Roman" w:cs="Times New Roman"/>
          <w:sz w:val="28"/>
          <w:szCs w:val="28"/>
        </w:rPr>
      </w:pPr>
    </w:p>
    <w:p w14:paraId="15171DAA" w14:textId="77777777" w:rsidR="005A0A34" w:rsidRDefault="005A0A34" w:rsidP="00C90607">
      <w:pPr>
        <w:ind w:firstLine="709"/>
        <w:jc w:val="both"/>
        <w:rPr>
          <w:rFonts w:ascii="Times New Roman" w:hAnsi="Times New Roman" w:cs="Times New Roman"/>
          <w:sz w:val="28"/>
          <w:szCs w:val="28"/>
        </w:rPr>
      </w:pPr>
    </w:p>
    <w:p w14:paraId="65D1E639" w14:textId="77777777" w:rsidR="005A0A34" w:rsidRDefault="005A0A34" w:rsidP="00C90607">
      <w:pPr>
        <w:ind w:firstLine="709"/>
        <w:jc w:val="both"/>
        <w:rPr>
          <w:rFonts w:ascii="Times New Roman" w:hAnsi="Times New Roman" w:cs="Times New Roman"/>
          <w:sz w:val="28"/>
          <w:szCs w:val="28"/>
        </w:rPr>
      </w:pPr>
    </w:p>
    <w:p w14:paraId="26F23621" w14:textId="77777777" w:rsidR="005A0A34" w:rsidRDefault="005A0A34" w:rsidP="00C90607">
      <w:pPr>
        <w:ind w:firstLine="709"/>
        <w:jc w:val="both"/>
        <w:rPr>
          <w:rFonts w:ascii="Times New Roman" w:hAnsi="Times New Roman" w:cs="Times New Roman"/>
          <w:sz w:val="28"/>
          <w:szCs w:val="28"/>
        </w:rPr>
      </w:pPr>
    </w:p>
    <w:p w14:paraId="37EEC2FD" w14:textId="35135659" w:rsidR="00B47424" w:rsidRPr="00B47424" w:rsidRDefault="00B47424" w:rsidP="00C90607">
      <w:pPr>
        <w:ind w:firstLine="709"/>
        <w:jc w:val="both"/>
        <w:rPr>
          <w:rFonts w:ascii="Times New Roman" w:hAnsi="Times New Roman" w:cs="Times New Roman"/>
          <w:sz w:val="28"/>
          <w:szCs w:val="28"/>
        </w:rPr>
      </w:pPr>
    </w:p>
    <w:p w14:paraId="16DCB76E" w14:textId="77777777" w:rsidR="00B47424" w:rsidRPr="00C90607" w:rsidRDefault="00B47424" w:rsidP="00C90607">
      <w:pPr>
        <w:ind w:firstLine="709"/>
        <w:jc w:val="both"/>
        <w:rPr>
          <w:rFonts w:ascii="Times New Roman" w:hAnsi="Times New Roman" w:cs="Times New Roman"/>
          <w:sz w:val="28"/>
          <w:szCs w:val="28"/>
        </w:rPr>
      </w:pPr>
    </w:p>
    <w:sectPr w:rsidR="00B47424" w:rsidRPr="00C90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F20A7"/>
    <w:multiLevelType w:val="multilevel"/>
    <w:tmpl w:val="DC3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9C325C"/>
    <w:multiLevelType w:val="multilevel"/>
    <w:tmpl w:val="561E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A7AE8"/>
    <w:multiLevelType w:val="multilevel"/>
    <w:tmpl w:val="E67A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76DEC"/>
    <w:multiLevelType w:val="multilevel"/>
    <w:tmpl w:val="98CC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7333FE"/>
    <w:multiLevelType w:val="multilevel"/>
    <w:tmpl w:val="C1A4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1E6FD5"/>
    <w:multiLevelType w:val="multilevel"/>
    <w:tmpl w:val="2C1E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017F81"/>
    <w:multiLevelType w:val="multilevel"/>
    <w:tmpl w:val="78A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8A6E5C"/>
    <w:multiLevelType w:val="multilevel"/>
    <w:tmpl w:val="07C8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A81D5A"/>
    <w:multiLevelType w:val="multilevel"/>
    <w:tmpl w:val="6724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4578825">
    <w:abstractNumId w:val="7"/>
  </w:num>
  <w:num w:numId="2" w16cid:durableId="1400904637">
    <w:abstractNumId w:val="1"/>
  </w:num>
  <w:num w:numId="3" w16cid:durableId="336464591">
    <w:abstractNumId w:val="5"/>
  </w:num>
  <w:num w:numId="4" w16cid:durableId="363410473">
    <w:abstractNumId w:val="6"/>
  </w:num>
  <w:num w:numId="5" w16cid:durableId="1621762573">
    <w:abstractNumId w:val="3"/>
  </w:num>
  <w:num w:numId="6" w16cid:durableId="1583250004">
    <w:abstractNumId w:val="8"/>
  </w:num>
  <w:num w:numId="7" w16cid:durableId="459615064">
    <w:abstractNumId w:val="2"/>
  </w:num>
  <w:num w:numId="8" w16cid:durableId="1987659681">
    <w:abstractNumId w:val="4"/>
  </w:num>
  <w:num w:numId="9" w16cid:durableId="99989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24"/>
    <w:rsid w:val="001D1E34"/>
    <w:rsid w:val="005A0A34"/>
    <w:rsid w:val="00703F19"/>
    <w:rsid w:val="007E3271"/>
    <w:rsid w:val="00B47424"/>
    <w:rsid w:val="00C90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6AA7"/>
  <w15:chartTrackingRefBased/>
  <w15:docId w15:val="{A677F295-CB45-462B-9DAC-C9DB40D2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424"/>
    <w:rPr>
      <w:color w:val="0563C1" w:themeColor="hyperlink"/>
      <w:u w:val="single"/>
    </w:rPr>
  </w:style>
  <w:style w:type="character" w:styleId="a4">
    <w:name w:val="Unresolved Mention"/>
    <w:basedOn w:val="a0"/>
    <w:uiPriority w:val="99"/>
    <w:semiHidden/>
    <w:unhideWhenUsed/>
    <w:rsid w:val="00B4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28303">
      <w:bodyDiv w:val="1"/>
      <w:marLeft w:val="0"/>
      <w:marRight w:val="0"/>
      <w:marTop w:val="0"/>
      <w:marBottom w:val="0"/>
      <w:divBdr>
        <w:top w:val="none" w:sz="0" w:space="0" w:color="auto"/>
        <w:left w:val="none" w:sz="0" w:space="0" w:color="auto"/>
        <w:bottom w:val="none" w:sz="0" w:space="0" w:color="auto"/>
        <w:right w:val="none" w:sz="0" w:space="0" w:color="auto"/>
      </w:divBdr>
      <w:divsChild>
        <w:div w:id="269094162">
          <w:marLeft w:val="0"/>
          <w:marRight w:val="0"/>
          <w:marTop w:val="0"/>
          <w:marBottom w:val="0"/>
          <w:divBdr>
            <w:top w:val="none" w:sz="0" w:space="0" w:color="auto"/>
            <w:left w:val="none" w:sz="0" w:space="0" w:color="auto"/>
            <w:bottom w:val="none" w:sz="0" w:space="0" w:color="auto"/>
            <w:right w:val="none" w:sz="0" w:space="0" w:color="auto"/>
          </w:divBdr>
        </w:div>
        <w:div w:id="2109420388">
          <w:marLeft w:val="0"/>
          <w:marRight w:val="0"/>
          <w:marTop w:val="0"/>
          <w:marBottom w:val="0"/>
          <w:divBdr>
            <w:top w:val="none" w:sz="0" w:space="0" w:color="auto"/>
            <w:left w:val="none" w:sz="0" w:space="0" w:color="auto"/>
            <w:bottom w:val="none" w:sz="0" w:space="0" w:color="auto"/>
            <w:right w:val="none" w:sz="0" w:space="0" w:color="auto"/>
          </w:divBdr>
          <w:divsChild>
            <w:div w:id="837883775">
              <w:marLeft w:val="0"/>
              <w:marRight w:val="0"/>
              <w:marTop w:val="0"/>
              <w:marBottom w:val="0"/>
              <w:divBdr>
                <w:top w:val="none" w:sz="0" w:space="0" w:color="auto"/>
                <w:left w:val="none" w:sz="0" w:space="0" w:color="auto"/>
                <w:bottom w:val="none" w:sz="0" w:space="0" w:color="auto"/>
                <w:right w:val="none" w:sz="0" w:space="0" w:color="auto"/>
              </w:divBdr>
              <w:divsChild>
                <w:div w:id="1867215498">
                  <w:marLeft w:val="0"/>
                  <w:marRight w:val="0"/>
                  <w:marTop w:val="0"/>
                  <w:marBottom w:val="0"/>
                  <w:divBdr>
                    <w:top w:val="none" w:sz="0" w:space="0" w:color="auto"/>
                    <w:left w:val="none" w:sz="0" w:space="0" w:color="auto"/>
                    <w:bottom w:val="none" w:sz="0" w:space="0" w:color="auto"/>
                    <w:right w:val="none" w:sz="0" w:space="0" w:color="auto"/>
                  </w:divBdr>
                  <w:divsChild>
                    <w:div w:id="2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0622">
              <w:marLeft w:val="0"/>
              <w:marRight w:val="0"/>
              <w:marTop w:val="0"/>
              <w:marBottom w:val="0"/>
              <w:divBdr>
                <w:top w:val="none" w:sz="0" w:space="0" w:color="auto"/>
                <w:left w:val="none" w:sz="0" w:space="0" w:color="auto"/>
                <w:bottom w:val="none" w:sz="0" w:space="0" w:color="auto"/>
                <w:right w:val="none" w:sz="0" w:space="0" w:color="auto"/>
              </w:divBdr>
              <w:divsChild>
                <w:div w:id="1907639188">
                  <w:marLeft w:val="0"/>
                  <w:marRight w:val="0"/>
                  <w:marTop w:val="0"/>
                  <w:marBottom w:val="0"/>
                  <w:divBdr>
                    <w:top w:val="none" w:sz="0" w:space="0" w:color="auto"/>
                    <w:left w:val="none" w:sz="0" w:space="0" w:color="auto"/>
                    <w:bottom w:val="none" w:sz="0" w:space="0" w:color="auto"/>
                    <w:right w:val="none" w:sz="0" w:space="0" w:color="auto"/>
                  </w:divBdr>
                </w:div>
              </w:divsChild>
            </w:div>
            <w:div w:id="1439641555">
              <w:marLeft w:val="0"/>
              <w:marRight w:val="0"/>
              <w:marTop w:val="0"/>
              <w:marBottom w:val="0"/>
              <w:divBdr>
                <w:top w:val="none" w:sz="0" w:space="0" w:color="auto"/>
                <w:left w:val="none" w:sz="0" w:space="0" w:color="auto"/>
                <w:bottom w:val="none" w:sz="0" w:space="0" w:color="auto"/>
                <w:right w:val="none" w:sz="0" w:space="0" w:color="auto"/>
              </w:divBdr>
              <w:divsChild>
                <w:div w:id="101998351">
                  <w:marLeft w:val="0"/>
                  <w:marRight w:val="0"/>
                  <w:marTop w:val="0"/>
                  <w:marBottom w:val="0"/>
                  <w:divBdr>
                    <w:top w:val="none" w:sz="0" w:space="0" w:color="auto"/>
                    <w:left w:val="none" w:sz="0" w:space="0" w:color="auto"/>
                    <w:bottom w:val="none" w:sz="0" w:space="0" w:color="auto"/>
                    <w:right w:val="none" w:sz="0" w:space="0" w:color="auto"/>
                  </w:divBdr>
                  <w:divsChild>
                    <w:div w:id="6902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6338">
              <w:marLeft w:val="0"/>
              <w:marRight w:val="0"/>
              <w:marTop w:val="0"/>
              <w:marBottom w:val="0"/>
              <w:divBdr>
                <w:top w:val="none" w:sz="0" w:space="0" w:color="auto"/>
                <w:left w:val="none" w:sz="0" w:space="0" w:color="auto"/>
                <w:bottom w:val="none" w:sz="0" w:space="0" w:color="auto"/>
                <w:right w:val="none" w:sz="0" w:space="0" w:color="auto"/>
              </w:divBdr>
              <w:divsChild>
                <w:div w:id="1046951283">
                  <w:marLeft w:val="0"/>
                  <w:marRight w:val="0"/>
                  <w:marTop w:val="0"/>
                  <w:marBottom w:val="0"/>
                  <w:divBdr>
                    <w:top w:val="none" w:sz="0" w:space="0" w:color="auto"/>
                    <w:left w:val="none" w:sz="0" w:space="0" w:color="auto"/>
                    <w:bottom w:val="none" w:sz="0" w:space="0" w:color="auto"/>
                    <w:right w:val="none" w:sz="0" w:space="0" w:color="auto"/>
                  </w:divBdr>
                </w:div>
              </w:divsChild>
            </w:div>
            <w:div w:id="1656374109">
              <w:marLeft w:val="0"/>
              <w:marRight w:val="0"/>
              <w:marTop w:val="0"/>
              <w:marBottom w:val="0"/>
              <w:divBdr>
                <w:top w:val="none" w:sz="0" w:space="0" w:color="auto"/>
                <w:left w:val="none" w:sz="0" w:space="0" w:color="auto"/>
                <w:bottom w:val="none" w:sz="0" w:space="0" w:color="auto"/>
                <w:right w:val="none" w:sz="0" w:space="0" w:color="auto"/>
              </w:divBdr>
              <w:divsChild>
                <w:div w:id="678240421">
                  <w:marLeft w:val="0"/>
                  <w:marRight w:val="0"/>
                  <w:marTop w:val="0"/>
                  <w:marBottom w:val="0"/>
                  <w:divBdr>
                    <w:top w:val="none" w:sz="0" w:space="0" w:color="auto"/>
                    <w:left w:val="none" w:sz="0" w:space="0" w:color="auto"/>
                    <w:bottom w:val="none" w:sz="0" w:space="0" w:color="auto"/>
                    <w:right w:val="none" w:sz="0" w:space="0" w:color="auto"/>
                  </w:divBdr>
                  <w:divsChild>
                    <w:div w:id="1587569802">
                      <w:marLeft w:val="0"/>
                      <w:marRight w:val="0"/>
                      <w:marTop w:val="0"/>
                      <w:marBottom w:val="0"/>
                      <w:divBdr>
                        <w:top w:val="none" w:sz="0" w:space="0" w:color="auto"/>
                        <w:left w:val="none" w:sz="0" w:space="0" w:color="auto"/>
                        <w:bottom w:val="none" w:sz="0" w:space="0" w:color="auto"/>
                        <w:right w:val="none" w:sz="0" w:space="0" w:color="auto"/>
                      </w:divBdr>
                      <w:divsChild>
                        <w:div w:id="1938825932">
                          <w:marLeft w:val="0"/>
                          <w:marRight w:val="75"/>
                          <w:marTop w:val="0"/>
                          <w:marBottom w:val="0"/>
                          <w:divBdr>
                            <w:top w:val="none" w:sz="0" w:space="0" w:color="auto"/>
                            <w:left w:val="none" w:sz="0" w:space="0" w:color="auto"/>
                            <w:bottom w:val="none" w:sz="0" w:space="0" w:color="auto"/>
                            <w:right w:val="none" w:sz="0" w:space="0" w:color="auto"/>
                          </w:divBdr>
                        </w:div>
                        <w:div w:id="179971697">
                          <w:marLeft w:val="75"/>
                          <w:marRight w:val="0"/>
                          <w:marTop w:val="0"/>
                          <w:marBottom w:val="0"/>
                          <w:divBdr>
                            <w:top w:val="none" w:sz="0" w:space="0" w:color="auto"/>
                            <w:left w:val="none" w:sz="0" w:space="0" w:color="auto"/>
                            <w:bottom w:val="none" w:sz="0" w:space="0" w:color="auto"/>
                            <w:right w:val="none" w:sz="0" w:space="0" w:color="auto"/>
                          </w:divBdr>
                        </w:div>
                        <w:div w:id="1373380918">
                          <w:marLeft w:val="0"/>
                          <w:marRight w:val="75"/>
                          <w:marTop w:val="150"/>
                          <w:marBottom w:val="0"/>
                          <w:divBdr>
                            <w:top w:val="none" w:sz="0" w:space="0" w:color="auto"/>
                            <w:left w:val="none" w:sz="0" w:space="0" w:color="auto"/>
                            <w:bottom w:val="none" w:sz="0" w:space="0" w:color="auto"/>
                            <w:right w:val="none" w:sz="0" w:space="0" w:color="auto"/>
                          </w:divBdr>
                        </w:div>
                        <w:div w:id="483087137">
                          <w:marLeft w:val="75"/>
                          <w:marRight w:val="0"/>
                          <w:marTop w:val="150"/>
                          <w:marBottom w:val="0"/>
                          <w:divBdr>
                            <w:top w:val="none" w:sz="0" w:space="0" w:color="auto"/>
                            <w:left w:val="none" w:sz="0" w:space="0" w:color="auto"/>
                            <w:bottom w:val="none" w:sz="0" w:space="0" w:color="auto"/>
                            <w:right w:val="none" w:sz="0" w:space="0" w:color="auto"/>
                          </w:divBdr>
                        </w:div>
                        <w:div w:id="980886592">
                          <w:marLeft w:val="0"/>
                          <w:marRight w:val="75"/>
                          <w:marTop w:val="150"/>
                          <w:marBottom w:val="0"/>
                          <w:divBdr>
                            <w:top w:val="none" w:sz="0" w:space="0" w:color="auto"/>
                            <w:left w:val="none" w:sz="0" w:space="0" w:color="auto"/>
                            <w:bottom w:val="none" w:sz="0" w:space="0" w:color="auto"/>
                            <w:right w:val="none" w:sz="0" w:space="0" w:color="auto"/>
                          </w:divBdr>
                        </w:div>
                        <w:div w:id="904216396">
                          <w:marLeft w:val="75"/>
                          <w:marRight w:val="0"/>
                          <w:marTop w:val="150"/>
                          <w:marBottom w:val="0"/>
                          <w:divBdr>
                            <w:top w:val="none" w:sz="0" w:space="0" w:color="auto"/>
                            <w:left w:val="none" w:sz="0" w:space="0" w:color="auto"/>
                            <w:bottom w:val="none" w:sz="0" w:space="0" w:color="auto"/>
                            <w:right w:val="none" w:sz="0" w:space="0" w:color="auto"/>
                          </w:divBdr>
                        </w:div>
                        <w:div w:id="1947883668">
                          <w:marLeft w:val="0"/>
                          <w:marRight w:val="75"/>
                          <w:marTop w:val="150"/>
                          <w:marBottom w:val="0"/>
                          <w:divBdr>
                            <w:top w:val="none" w:sz="0" w:space="0" w:color="auto"/>
                            <w:left w:val="none" w:sz="0" w:space="0" w:color="auto"/>
                            <w:bottom w:val="none" w:sz="0" w:space="0" w:color="auto"/>
                            <w:right w:val="none" w:sz="0" w:space="0" w:color="auto"/>
                          </w:divBdr>
                        </w:div>
                        <w:div w:id="1149051524">
                          <w:marLeft w:val="75"/>
                          <w:marRight w:val="0"/>
                          <w:marTop w:val="150"/>
                          <w:marBottom w:val="0"/>
                          <w:divBdr>
                            <w:top w:val="none" w:sz="0" w:space="0" w:color="auto"/>
                            <w:left w:val="none" w:sz="0" w:space="0" w:color="auto"/>
                            <w:bottom w:val="none" w:sz="0" w:space="0" w:color="auto"/>
                            <w:right w:val="none" w:sz="0" w:space="0" w:color="auto"/>
                          </w:divBdr>
                        </w:div>
                        <w:div w:id="1084574335">
                          <w:marLeft w:val="0"/>
                          <w:marRight w:val="75"/>
                          <w:marTop w:val="150"/>
                          <w:marBottom w:val="0"/>
                          <w:divBdr>
                            <w:top w:val="none" w:sz="0" w:space="0" w:color="auto"/>
                            <w:left w:val="none" w:sz="0" w:space="0" w:color="auto"/>
                            <w:bottom w:val="none" w:sz="0" w:space="0" w:color="auto"/>
                            <w:right w:val="none" w:sz="0" w:space="0" w:color="auto"/>
                          </w:divBdr>
                        </w:div>
                        <w:div w:id="298147690">
                          <w:marLeft w:val="75"/>
                          <w:marRight w:val="0"/>
                          <w:marTop w:val="150"/>
                          <w:marBottom w:val="0"/>
                          <w:divBdr>
                            <w:top w:val="none" w:sz="0" w:space="0" w:color="auto"/>
                            <w:left w:val="none" w:sz="0" w:space="0" w:color="auto"/>
                            <w:bottom w:val="none" w:sz="0" w:space="0" w:color="auto"/>
                            <w:right w:val="none" w:sz="0" w:space="0" w:color="auto"/>
                          </w:divBdr>
                        </w:div>
                        <w:div w:id="2080397628">
                          <w:marLeft w:val="0"/>
                          <w:marRight w:val="75"/>
                          <w:marTop w:val="150"/>
                          <w:marBottom w:val="0"/>
                          <w:divBdr>
                            <w:top w:val="none" w:sz="0" w:space="0" w:color="auto"/>
                            <w:left w:val="none" w:sz="0" w:space="0" w:color="auto"/>
                            <w:bottom w:val="none" w:sz="0" w:space="0" w:color="auto"/>
                            <w:right w:val="none" w:sz="0" w:space="0" w:color="auto"/>
                          </w:divBdr>
                        </w:div>
                        <w:div w:id="1740975647">
                          <w:marLeft w:val="75"/>
                          <w:marRight w:val="0"/>
                          <w:marTop w:val="150"/>
                          <w:marBottom w:val="0"/>
                          <w:divBdr>
                            <w:top w:val="none" w:sz="0" w:space="0" w:color="auto"/>
                            <w:left w:val="none" w:sz="0" w:space="0" w:color="auto"/>
                            <w:bottom w:val="none" w:sz="0" w:space="0" w:color="auto"/>
                            <w:right w:val="none" w:sz="0" w:space="0" w:color="auto"/>
                          </w:divBdr>
                        </w:div>
                        <w:div w:id="1797791700">
                          <w:marLeft w:val="0"/>
                          <w:marRight w:val="75"/>
                          <w:marTop w:val="150"/>
                          <w:marBottom w:val="0"/>
                          <w:divBdr>
                            <w:top w:val="none" w:sz="0" w:space="0" w:color="auto"/>
                            <w:left w:val="none" w:sz="0" w:space="0" w:color="auto"/>
                            <w:bottom w:val="none" w:sz="0" w:space="0" w:color="auto"/>
                            <w:right w:val="none" w:sz="0" w:space="0" w:color="auto"/>
                          </w:divBdr>
                        </w:div>
                        <w:div w:id="613904459">
                          <w:marLeft w:val="75"/>
                          <w:marRight w:val="0"/>
                          <w:marTop w:val="150"/>
                          <w:marBottom w:val="0"/>
                          <w:divBdr>
                            <w:top w:val="none" w:sz="0" w:space="0" w:color="auto"/>
                            <w:left w:val="none" w:sz="0" w:space="0" w:color="auto"/>
                            <w:bottom w:val="none" w:sz="0" w:space="0" w:color="auto"/>
                            <w:right w:val="none" w:sz="0" w:space="0" w:color="auto"/>
                          </w:divBdr>
                        </w:div>
                        <w:div w:id="472256652">
                          <w:marLeft w:val="0"/>
                          <w:marRight w:val="75"/>
                          <w:marTop w:val="150"/>
                          <w:marBottom w:val="0"/>
                          <w:divBdr>
                            <w:top w:val="none" w:sz="0" w:space="0" w:color="auto"/>
                            <w:left w:val="none" w:sz="0" w:space="0" w:color="auto"/>
                            <w:bottom w:val="none" w:sz="0" w:space="0" w:color="auto"/>
                            <w:right w:val="none" w:sz="0" w:space="0" w:color="auto"/>
                          </w:divBdr>
                        </w:div>
                        <w:div w:id="1252204814">
                          <w:marLeft w:val="75"/>
                          <w:marRight w:val="0"/>
                          <w:marTop w:val="150"/>
                          <w:marBottom w:val="0"/>
                          <w:divBdr>
                            <w:top w:val="none" w:sz="0" w:space="0" w:color="auto"/>
                            <w:left w:val="none" w:sz="0" w:space="0" w:color="auto"/>
                            <w:bottom w:val="none" w:sz="0" w:space="0" w:color="auto"/>
                            <w:right w:val="none" w:sz="0" w:space="0" w:color="auto"/>
                          </w:divBdr>
                        </w:div>
                        <w:div w:id="452552961">
                          <w:marLeft w:val="0"/>
                          <w:marRight w:val="75"/>
                          <w:marTop w:val="150"/>
                          <w:marBottom w:val="0"/>
                          <w:divBdr>
                            <w:top w:val="none" w:sz="0" w:space="0" w:color="auto"/>
                            <w:left w:val="none" w:sz="0" w:space="0" w:color="auto"/>
                            <w:bottom w:val="none" w:sz="0" w:space="0" w:color="auto"/>
                            <w:right w:val="none" w:sz="0" w:space="0" w:color="auto"/>
                          </w:divBdr>
                        </w:div>
                        <w:div w:id="2051566478">
                          <w:marLeft w:val="75"/>
                          <w:marRight w:val="0"/>
                          <w:marTop w:val="150"/>
                          <w:marBottom w:val="0"/>
                          <w:divBdr>
                            <w:top w:val="none" w:sz="0" w:space="0" w:color="auto"/>
                            <w:left w:val="none" w:sz="0" w:space="0" w:color="auto"/>
                            <w:bottom w:val="none" w:sz="0" w:space="0" w:color="auto"/>
                            <w:right w:val="none" w:sz="0" w:space="0" w:color="auto"/>
                          </w:divBdr>
                        </w:div>
                        <w:div w:id="1564831037">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1980454139">
              <w:marLeft w:val="0"/>
              <w:marRight w:val="0"/>
              <w:marTop w:val="0"/>
              <w:marBottom w:val="0"/>
              <w:divBdr>
                <w:top w:val="none" w:sz="0" w:space="0" w:color="auto"/>
                <w:left w:val="none" w:sz="0" w:space="0" w:color="auto"/>
                <w:bottom w:val="none" w:sz="0" w:space="0" w:color="auto"/>
                <w:right w:val="none" w:sz="0" w:space="0" w:color="auto"/>
              </w:divBdr>
              <w:divsChild>
                <w:div w:id="1730837506">
                  <w:marLeft w:val="0"/>
                  <w:marRight w:val="0"/>
                  <w:marTop w:val="0"/>
                  <w:marBottom w:val="0"/>
                  <w:divBdr>
                    <w:top w:val="none" w:sz="0" w:space="0" w:color="auto"/>
                    <w:left w:val="none" w:sz="0" w:space="0" w:color="auto"/>
                    <w:bottom w:val="none" w:sz="0" w:space="0" w:color="auto"/>
                    <w:right w:val="none" w:sz="0" w:space="0" w:color="auto"/>
                  </w:divBdr>
                </w:div>
              </w:divsChild>
            </w:div>
            <w:div w:id="1092630895">
              <w:marLeft w:val="0"/>
              <w:marRight w:val="0"/>
              <w:marTop w:val="0"/>
              <w:marBottom w:val="0"/>
              <w:divBdr>
                <w:top w:val="none" w:sz="0" w:space="0" w:color="auto"/>
                <w:left w:val="none" w:sz="0" w:space="0" w:color="auto"/>
                <w:bottom w:val="none" w:sz="0" w:space="0" w:color="auto"/>
                <w:right w:val="none" w:sz="0" w:space="0" w:color="auto"/>
              </w:divBdr>
              <w:divsChild>
                <w:div w:id="1102531367">
                  <w:marLeft w:val="0"/>
                  <w:marRight w:val="0"/>
                  <w:marTop w:val="0"/>
                  <w:marBottom w:val="0"/>
                  <w:divBdr>
                    <w:top w:val="none" w:sz="0" w:space="0" w:color="auto"/>
                    <w:left w:val="none" w:sz="0" w:space="0" w:color="auto"/>
                    <w:bottom w:val="none" w:sz="0" w:space="0" w:color="auto"/>
                    <w:right w:val="none" w:sz="0" w:space="0" w:color="auto"/>
                  </w:divBdr>
                  <w:divsChild>
                    <w:div w:id="13220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36361">
      <w:bodyDiv w:val="1"/>
      <w:marLeft w:val="0"/>
      <w:marRight w:val="0"/>
      <w:marTop w:val="0"/>
      <w:marBottom w:val="0"/>
      <w:divBdr>
        <w:top w:val="none" w:sz="0" w:space="0" w:color="auto"/>
        <w:left w:val="none" w:sz="0" w:space="0" w:color="auto"/>
        <w:bottom w:val="none" w:sz="0" w:space="0" w:color="auto"/>
        <w:right w:val="none" w:sz="0" w:space="0" w:color="auto"/>
      </w:divBdr>
      <w:divsChild>
        <w:div w:id="1794979142">
          <w:marLeft w:val="0"/>
          <w:marRight w:val="0"/>
          <w:marTop w:val="0"/>
          <w:marBottom w:val="0"/>
          <w:divBdr>
            <w:top w:val="none" w:sz="0" w:space="0" w:color="auto"/>
            <w:left w:val="none" w:sz="0" w:space="0" w:color="auto"/>
            <w:bottom w:val="none" w:sz="0" w:space="0" w:color="auto"/>
            <w:right w:val="none" w:sz="0" w:space="0" w:color="auto"/>
          </w:divBdr>
        </w:div>
        <w:div w:id="486630299">
          <w:marLeft w:val="0"/>
          <w:marRight w:val="0"/>
          <w:marTop w:val="0"/>
          <w:marBottom w:val="0"/>
          <w:divBdr>
            <w:top w:val="none" w:sz="0" w:space="0" w:color="auto"/>
            <w:left w:val="none" w:sz="0" w:space="0" w:color="auto"/>
            <w:bottom w:val="none" w:sz="0" w:space="0" w:color="auto"/>
            <w:right w:val="none" w:sz="0" w:space="0" w:color="auto"/>
          </w:divBdr>
          <w:divsChild>
            <w:div w:id="1772896299">
              <w:marLeft w:val="0"/>
              <w:marRight w:val="0"/>
              <w:marTop w:val="0"/>
              <w:marBottom w:val="0"/>
              <w:divBdr>
                <w:top w:val="none" w:sz="0" w:space="0" w:color="auto"/>
                <w:left w:val="none" w:sz="0" w:space="0" w:color="auto"/>
                <w:bottom w:val="none" w:sz="0" w:space="0" w:color="auto"/>
                <w:right w:val="none" w:sz="0" w:space="0" w:color="auto"/>
              </w:divBdr>
              <w:divsChild>
                <w:div w:id="829831245">
                  <w:marLeft w:val="0"/>
                  <w:marRight w:val="0"/>
                  <w:marTop w:val="0"/>
                  <w:marBottom w:val="0"/>
                  <w:divBdr>
                    <w:top w:val="none" w:sz="0" w:space="0" w:color="auto"/>
                    <w:left w:val="none" w:sz="0" w:space="0" w:color="auto"/>
                    <w:bottom w:val="none" w:sz="0" w:space="0" w:color="auto"/>
                    <w:right w:val="none" w:sz="0" w:space="0" w:color="auto"/>
                  </w:divBdr>
                  <w:divsChild>
                    <w:div w:id="1630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165">
              <w:marLeft w:val="0"/>
              <w:marRight w:val="0"/>
              <w:marTop w:val="0"/>
              <w:marBottom w:val="0"/>
              <w:divBdr>
                <w:top w:val="none" w:sz="0" w:space="0" w:color="auto"/>
                <w:left w:val="none" w:sz="0" w:space="0" w:color="auto"/>
                <w:bottom w:val="none" w:sz="0" w:space="0" w:color="auto"/>
                <w:right w:val="none" w:sz="0" w:space="0" w:color="auto"/>
              </w:divBdr>
              <w:divsChild>
                <w:div w:id="1351105436">
                  <w:marLeft w:val="0"/>
                  <w:marRight w:val="0"/>
                  <w:marTop w:val="0"/>
                  <w:marBottom w:val="0"/>
                  <w:divBdr>
                    <w:top w:val="none" w:sz="0" w:space="0" w:color="auto"/>
                    <w:left w:val="none" w:sz="0" w:space="0" w:color="auto"/>
                    <w:bottom w:val="none" w:sz="0" w:space="0" w:color="auto"/>
                    <w:right w:val="none" w:sz="0" w:space="0" w:color="auto"/>
                  </w:divBdr>
                </w:div>
              </w:divsChild>
            </w:div>
            <w:div w:id="808940007">
              <w:marLeft w:val="0"/>
              <w:marRight w:val="0"/>
              <w:marTop w:val="0"/>
              <w:marBottom w:val="0"/>
              <w:divBdr>
                <w:top w:val="none" w:sz="0" w:space="0" w:color="auto"/>
                <w:left w:val="none" w:sz="0" w:space="0" w:color="auto"/>
                <w:bottom w:val="none" w:sz="0" w:space="0" w:color="auto"/>
                <w:right w:val="none" w:sz="0" w:space="0" w:color="auto"/>
              </w:divBdr>
              <w:divsChild>
                <w:div w:id="1396393366">
                  <w:marLeft w:val="0"/>
                  <w:marRight w:val="0"/>
                  <w:marTop w:val="0"/>
                  <w:marBottom w:val="0"/>
                  <w:divBdr>
                    <w:top w:val="none" w:sz="0" w:space="0" w:color="auto"/>
                    <w:left w:val="none" w:sz="0" w:space="0" w:color="auto"/>
                    <w:bottom w:val="none" w:sz="0" w:space="0" w:color="auto"/>
                    <w:right w:val="none" w:sz="0" w:space="0" w:color="auto"/>
                  </w:divBdr>
                  <w:divsChild>
                    <w:div w:id="21003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2485">
              <w:marLeft w:val="0"/>
              <w:marRight w:val="0"/>
              <w:marTop w:val="0"/>
              <w:marBottom w:val="0"/>
              <w:divBdr>
                <w:top w:val="none" w:sz="0" w:space="0" w:color="auto"/>
                <w:left w:val="none" w:sz="0" w:space="0" w:color="auto"/>
                <w:bottom w:val="none" w:sz="0" w:space="0" w:color="auto"/>
                <w:right w:val="none" w:sz="0" w:space="0" w:color="auto"/>
              </w:divBdr>
              <w:divsChild>
                <w:div w:id="1630476740">
                  <w:marLeft w:val="0"/>
                  <w:marRight w:val="0"/>
                  <w:marTop w:val="0"/>
                  <w:marBottom w:val="0"/>
                  <w:divBdr>
                    <w:top w:val="none" w:sz="0" w:space="0" w:color="auto"/>
                    <w:left w:val="none" w:sz="0" w:space="0" w:color="auto"/>
                    <w:bottom w:val="none" w:sz="0" w:space="0" w:color="auto"/>
                    <w:right w:val="none" w:sz="0" w:space="0" w:color="auto"/>
                  </w:divBdr>
                </w:div>
              </w:divsChild>
            </w:div>
            <w:div w:id="1147552700">
              <w:marLeft w:val="0"/>
              <w:marRight w:val="0"/>
              <w:marTop w:val="0"/>
              <w:marBottom w:val="0"/>
              <w:divBdr>
                <w:top w:val="none" w:sz="0" w:space="0" w:color="auto"/>
                <w:left w:val="none" w:sz="0" w:space="0" w:color="auto"/>
                <w:bottom w:val="none" w:sz="0" w:space="0" w:color="auto"/>
                <w:right w:val="none" w:sz="0" w:space="0" w:color="auto"/>
              </w:divBdr>
              <w:divsChild>
                <w:div w:id="117573427">
                  <w:marLeft w:val="0"/>
                  <w:marRight w:val="0"/>
                  <w:marTop w:val="0"/>
                  <w:marBottom w:val="0"/>
                  <w:divBdr>
                    <w:top w:val="none" w:sz="0" w:space="0" w:color="auto"/>
                    <w:left w:val="none" w:sz="0" w:space="0" w:color="auto"/>
                    <w:bottom w:val="none" w:sz="0" w:space="0" w:color="auto"/>
                    <w:right w:val="none" w:sz="0" w:space="0" w:color="auto"/>
                  </w:divBdr>
                  <w:divsChild>
                    <w:div w:id="591089810">
                      <w:marLeft w:val="0"/>
                      <w:marRight w:val="0"/>
                      <w:marTop w:val="0"/>
                      <w:marBottom w:val="0"/>
                      <w:divBdr>
                        <w:top w:val="none" w:sz="0" w:space="0" w:color="auto"/>
                        <w:left w:val="none" w:sz="0" w:space="0" w:color="auto"/>
                        <w:bottom w:val="none" w:sz="0" w:space="0" w:color="auto"/>
                        <w:right w:val="none" w:sz="0" w:space="0" w:color="auto"/>
                      </w:divBdr>
                      <w:divsChild>
                        <w:div w:id="1727869688">
                          <w:marLeft w:val="0"/>
                          <w:marRight w:val="75"/>
                          <w:marTop w:val="0"/>
                          <w:marBottom w:val="0"/>
                          <w:divBdr>
                            <w:top w:val="none" w:sz="0" w:space="0" w:color="auto"/>
                            <w:left w:val="none" w:sz="0" w:space="0" w:color="auto"/>
                            <w:bottom w:val="none" w:sz="0" w:space="0" w:color="auto"/>
                            <w:right w:val="none" w:sz="0" w:space="0" w:color="auto"/>
                          </w:divBdr>
                        </w:div>
                        <w:div w:id="1959290090">
                          <w:marLeft w:val="75"/>
                          <w:marRight w:val="0"/>
                          <w:marTop w:val="0"/>
                          <w:marBottom w:val="0"/>
                          <w:divBdr>
                            <w:top w:val="none" w:sz="0" w:space="0" w:color="auto"/>
                            <w:left w:val="none" w:sz="0" w:space="0" w:color="auto"/>
                            <w:bottom w:val="none" w:sz="0" w:space="0" w:color="auto"/>
                            <w:right w:val="none" w:sz="0" w:space="0" w:color="auto"/>
                          </w:divBdr>
                        </w:div>
                        <w:div w:id="462816114">
                          <w:marLeft w:val="0"/>
                          <w:marRight w:val="75"/>
                          <w:marTop w:val="150"/>
                          <w:marBottom w:val="0"/>
                          <w:divBdr>
                            <w:top w:val="none" w:sz="0" w:space="0" w:color="auto"/>
                            <w:left w:val="none" w:sz="0" w:space="0" w:color="auto"/>
                            <w:bottom w:val="none" w:sz="0" w:space="0" w:color="auto"/>
                            <w:right w:val="none" w:sz="0" w:space="0" w:color="auto"/>
                          </w:divBdr>
                        </w:div>
                        <w:div w:id="963120387">
                          <w:marLeft w:val="75"/>
                          <w:marRight w:val="0"/>
                          <w:marTop w:val="150"/>
                          <w:marBottom w:val="0"/>
                          <w:divBdr>
                            <w:top w:val="none" w:sz="0" w:space="0" w:color="auto"/>
                            <w:left w:val="none" w:sz="0" w:space="0" w:color="auto"/>
                            <w:bottom w:val="none" w:sz="0" w:space="0" w:color="auto"/>
                            <w:right w:val="none" w:sz="0" w:space="0" w:color="auto"/>
                          </w:divBdr>
                        </w:div>
                        <w:div w:id="1166047830">
                          <w:marLeft w:val="0"/>
                          <w:marRight w:val="75"/>
                          <w:marTop w:val="150"/>
                          <w:marBottom w:val="0"/>
                          <w:divBdr>
                            <w:top w:val="none" w:sz="0" w:space="0" w:color="auto"/>
                            <w:left w:val="none" w:sz="0" w:space="0" w:color="auto"/>
                            <w:bottom w:val="none" w:sz="0" w:space="0" w:color="auto"/>
                            <w:right w:val="none" w:sz="0" w:space="0" w:color="auto"/>
                          </w:divBdr>
                        </w:div>
                        <w:div w:id="1411931262">
                          <w:marLeft w:val="75"/>
                          <w:marRight w:val="0"/>
                          <w:marTop w:val="150"/>
                          <w:marBottom w:val="0"/>
                          <w:divBdr>
                            <w:top w:val="none" w:sz="0" w:space="0" w:color="auto"/>
                            <w:left w:val="none" w:sz="0" w:space="0" w:color="auto"/>
                            <w:bottom w:val="none" w:sz="0" w:space="0" w:color="auto"/>
                            <w:right w:val="none" w:sz="0" w:space="0" w:color="auto"/>
                          </w:divBdr>
                        </w:div>
                        <w:div w:id="2095398269">
                          <w:marLeft w:val="0"/>
                          <w:marRight w:val="75"/>
                          <w:marTop w:val="150"/>
                          <w:marBottom w:val="0"/>
                          <w:divBdr>
                            <w:top w:val="none" w:sz="0" w:space="0" w:color="auto"/>
                            <w:left w:val="none" w:sz="0" w:space="0" w:color="auto"/>
                            <w:bottom w:val="none" w:sz="0" w:space="0" w:color="auto"/>
                            <w:right w:val="none" w:sz="0" w:space="0" w:color="auto"/>
                          </w:divBdr>
                        </w:div>
                        <w:div w:id="125125390">
                          <w:marLeft w:val="75"/>
                          <w:marRight w:val="0"/>
                          <w:marTop w:val="150"/>
                          <w:marBottom w:val="0"/>
                          <w:divBdr>
                            <w:top w:val="none" w:sz="0" w:space="0" w:color="auto"/>
                            <w:left w:val="none" w:sz="0" w:space="0" w:color="auto"/>
                            <w:bottom w:val="none" w:sz="0" w:space="0" w:color="auto"/>
                            <w:right w:val="none" w:sz="0" w:space="0" w:color="auto"/>
                          </w:divBdr>
                        </w:div>
                        <w:div w:id="237133731">
                          <w:marLeft w:val="0"/>
                          <w:marRight w:val="75"/>
                          <w:marTop w:val="150"/>
                          <w:marBottom w:val="0"/>
                          <w:divBdr>
                            <w:top w:val="none" w:sz="0" w:space="0" w:color="auto"/>
                            <w:left w:val="none" w:sz="0" w:space="0" w:color="auto"/>
                            <w:bottom w:val="none" w:sz="0" w:space="0" w:color="auto"/>
                            <w:right w:val="none" w:sz="0" w:space="0" w:color="auto"/>
                          </w:divBdr>
                        </w:div>
                        <w:div w:id="204493300">
                          <w:marLeft w:val="75"/>
                          <w:marRight w:val="0"/>
                          <w:marTop w:val="150"/>
                          <w:marBottom w:val="0"/>
                          <w:divBdr>
                            <w:top w:val="none" w:sz="0" w:space="0" w:color="auto"/>
                            <w:left w:val="none" w:sz="0" w:space="0" w:color="auto"/>
                            <w:bottom w:val="none" w:sz="0" w:space="0" w:color="auto"/>
                            <w:right w:val="none" w:sz="0" w:space="0" w:color="auto"/>
                          </w:divBdr>
                        </w:div>
                        <w:div w:id="679626735">
                          <w:marLeft w:val="0"/>
                          <w:marRight w:val="75"/>
                          <w:marTop w:val="150"/>
                          <w:marBottom w:val="0"/>
                          <w:divBdr>
                            <w:top w:val="none" w:sz="0" w:space="0" w:color="auto"/>
                            <w:left w:val="none" w:sz="0" w:space="0" w:color="auto"/>
                            <w:bottom w:val="none" w:sz="0" w:space="0" w:color="auto"/>
                            <w:right w:val="none" w:sz="0" w:space="0" w:color="auto"/>
                          </w:divBdr>
                        </w:div>
                        <w:div w:id="877936465">
                          <w:marLeft w:val="75"/>
                          <w:marRight w:val="0"/>
                          <w:marTop w:val="150"/>
                          <w:marBottom w:val="0"/>
                          <w:divBdr>
                            <w:top w:val="none" w:sz="0" w:space="0" w:color="auto"/>
                            <w:left w:val="none" w:sz="0" w:space="0" w:color="auto"/>
                            <w:bottom w:val="none" w:sz="0" w:space="0" w:color="auto"/>
                            <w:right w:val="none" w:sz="0" w:space="0" w:color="auto"/>
                          </w:divBdr>
                        </w:div>
                        <w:div w:id="293566277">
                          <w:marLeft w:val="0"/>
                          <w:marRight w:val="75"/>
                          <w:marTop w:val="150"/>
                          <w:marBottom w:val="0"/>
                          <w:divBdr>
                            <w:top w:val="none" w:sz="0" w:space="0" w:color="auto"/>
                            <w:left w:val="none" w:sz="0" w:space="0" w:color="auto"/>
                            <w:bottom w:val="none" w:sz="0" w:space="0" w:color="auto"/>
                            <w:right w:val="none" w:sz="0" w:space="0" w:color="auto"/>
                          </w:divBdr>
                        </w:div>
                        <w:div w:id="854342521">
                          <w:marLeft w:val="75"/>
                          <w:marRight w:val="0"/>
                          <w:marTop w:val="150"/>
                          <w:marBottom w:val="0"/>
                          <w:divBdr>
                            <w:top w:val="none" w:sz="0" w:space="0" w:color="auto"/>
                            <w:left w:val="none" w:sz="0" w:space="0" w:color="auto"/>
                            <w:bottom w:val="none" w:sz="0" w:space="0" w:color="auto"/>
                            <w:right w:val="none" w:sz="0" w:space="0" w:color="auto"/>
                          </w:divBdr>
                        </w:div>
                        <w:div w:id="528178059">
                          <w:marLeft w:val="0"/>
                          <w:marRight w:val="75"/>
                          <w:marTop w:val="150"/>
                          <w:marBottom w:val="0"/>
                          <w:divBdr>
                            <w:top w:val="none" w:sz="0" w:space="0" w:color="auto"/>
                            <w:left w:val="none" w:sz="0" w:space="0" w:color="auto"/>
                            <w:bottom w:val="none" w:sz="0" w:space="0" w:color="auto"/>
                            <w:right w:val="none" w:sz="0" w:space="0" w:color="auto"/>
                          </w:divBdr>
                        </w:div>
                        <w:div w:id="193471228">
                          <w:marLeft w:val="75"/>
                          <w:marRight w:val="0"/>
                          <w:marTop w:val="150"/>
                          <w:marBottom w:val="0"/>
                          <w:divBdr>
                            <w:top w:val="none" w:sz="0" w:space="0" w:color="auto"/>
                            <w:left w:val="none" w:sz="0" w:space="0" w:color="auto"/>
                            <w:bottom w:val="none" w:sz="0" w:space="0" w:color="auto"/>
                            <w:right w:val="none" w:sz="0" w:space="0" w:color="auto"/>
                          </w:divBdr>
                        </w:div>
                        <w:div w:id="628441037">
                          <w:marLeft w:val="0"/>
                          <w:marRight w:val="75"/>
                          <w:marTop w:val="150"/>
                          <w:marBottom w:val="0"/>
                          <w:divBdr>
                            <w:top w:val="none" w:sz="0" w:space="0" w:color="auto"/>
                            <w:left w:val="none" w:sz="0" w:space="0" w:color="auto"/>
                            <w:bottom w:val="none" w:sz="0" w:space="0" w:color="auto"/>
                            <w:right w:val="none" w:sz="0" w:space="0" w:color="auto"/>
                          </w:divBdr>
                        </w:div>
                        <w:div w:id="701899431">
                          <w:marLeft w:val="75"/>
                          <w:marRight w:val="0"/>
                          <w:marTop w:val="150"/>
                          <w:marBottom w:val="0"/>
                          <w:divBdr>
                            <w:top w:val="none" w:sz="0" w:space="0" w:color="auto"/>
                            <w:left w:val="none" w:sz="0" w:space="0" w:color="auto"/>
                            <w:bottom w:val="none" w:sz="0" w:space="0" w:color="auto"/>
                            <w:right w:val="none" w:sz="0" w:space="0" w:color="auto"/>
                          </w:divBdr>
                        </w:div>
                        <w:div w:id="96870947">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 w:id="522284412">
              <w:marLeft w:val="0"/>
              <w:marRight w:val="0"/>
              <w:marTop w:val="0"/>
              <w:marBottom w:val="0"/>
              <w:divBdr>
                <w:top w:val="none" w:sz="0" w:space="0" w:color="auto"/>
                <w:left w:val="none" w:sz="0" w:space="0" w:color="auto"/>
                <w:bottom w:val="none" w:sz="0" w:space="0" w:color="auto"/>
                <w:right w:val="none" w:sz="0" w:space="0" w:color="auto"/>
              </w:divBdr>
              <w:divsChild>
                <w:div w:id="219287584">
                  <w:marLeft w:val="0"/>
                  <w:marRight w:val="0"/>
                  <w:marTop w:val="0"/>
                  <w:marBottom w:val="0"/>
                  <w:divBdr>
                    <w:top w:val="none" w:sz="0" w:space="0" w:color="auto"/>
                    <w:left w:val="none" w:sz="0" w:space="0" w:color="auto"/>
                    <w:bottom w:val="none" w:sz="0" w:space="0" w:color="auto"/>
                    <w:right w:val="none" w:sz="0" w:space="0" w:color="auto"/>
                  </w:divBdr>
                </w:div>
              </w:divsChild>
            </w:div>
            <w:div w:id="207954633">
              <w:marLeft w:val="0"/>
              <w:marRight w:val="0"/>
              <w:marTop w:val="0"/>
              <w:marBottom w:val="0"/>
              <w:divBdr>
                <w:top w:val="none" w:sz="0" w:space="0" w:color="auto"/>
                <w:left w:val="none" w:sz="0" w:space="0" w:color="auto"/>
                <w:bottom w:val="none" w:sz="0" w:space="0" w:color="auto"/>
                <w:right w:val="none" w:sz="0" w:space="0" w:color="auto"/>
              </w:divBdr>
              <w:divsChild>
                <w:div w:id="1472942466">
                  <w:marLeft w:val="0"/>
                  <w:marRight w:val="0"/>
                  <w:marTop w:val="0"/>
                  <w:marBottom w:val="0"/>
                  <w:divBdr>
                    <w:top w:val="none" w:sz="0" w:space="0" w:color="auto"/>
                    <w:left w:val="none" w:sz="0" w:space="0" w:color="auto"/>
                    <w:bottom w:val="none" w:sz="0" w:space="0" w:color="auto"/>
                    <w:right w:val="none" w:sz="0" w:space="0" w:color="auto"/>
                  </w:divBdr>
                  <w:divsChild>
                    <w:div w:id="1524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lin.ru/acts/bank/18939" TargetMode="External"/><Relationship Id="rId3" Type="http://schemas.openxmlformats.org/officeDocument/2006/relationships/settings" Target="settings.xml"/><Relationship Id="rId7" Type="http://schemas.openxmlformats.org/officeDocument/2006/relationships/hyperlink" Target="http://www.consultant.ru/document/cons_doc_LAW_346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0699/" TargetMode="External"/><Relationship Id="rId11" Type="http://schemas.openxmlformats.org/officeDocument/2006/relationships/fontTable" Target="fontTable.xml"/><Relationship Id="rId5" Type="http://schemas.openxmlformats.org/officeDocument/2006/relationships/hyperlink" Target="https://www.consultant.ru/document/cons_doc_LAW_28399/" TargetMode="External"/><Relationship Id="rId10" Type="http://schemas.openxmlformats.org/officeDocument/2006/relationships/hyperlink" Target="https://shkolavargashinskaya-r45.gosweb.gosuslugi.ru/ofitsialno/dokumenty/dokumenty-all-52_278.html" TargetMode="External"/><Relationship Id="rId4" Type="http://schemas.openxmlformats.org/officeDocument/2006/relationships/webSettings" Target="webSettings.xml"/><Relationship Id="rId9" Type="http://schemas.openxmlformats.org/officeDocument/2006/relationships/hyperlink" Target="http://www.consultant.ru/document/cons_doc_LAW_58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2024</Words>
  <Characters>11542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dc:creator>
  <cp:keywords/>
  <dc:description/>
  <cp:lastModifiedBy>Engineer</cp:lastModifiedBy>
  <cp:revision>2</cp:revision>
  <dcterms:created xsi:type="dcterms:W3CDTF">2024-08-14T14:25:00Z</dcterms:created>
  <dcterms:modified xsi:type="dcterms:W3CDTF">2024-08-15T09:34:00Z</dcterms:modified>
</cp:coreProperties>
</file>